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63" w:rsidRPr="00164763" w:rsidRDefault="00934D44" w:rsidP="00A95D77">
      <w:pPr>
        <w:spacing w:after="0" w:line="240" w:lineRule="auto"/>
        <w:jc w:val="center"/>
        <w:rPr>
          <w:rFonts w:ascii="Tahoma" w:hAnsi="Tahoma" w:cs="Tahoma"/>
          <w:b/>
          <w:color w:val="000000" w:themeColor="text1"/>
        </w:rPr>
      </w:pPr>
      <w:r w:rsidRPr="00164763">
        <w:rPr>
          <w:rFonts w:ascii="Tahoma" w:hAnsi="Tahoma" w:cs="Tahoma"/>
          <w:b/>
        </w:rPr>
        <w:t xml:space="preserve">PROCESSO ADMINISTRATIVO </w:t>
      </w:r>
      <w:r w:rsidRPr="00164763">
        <w:rPr>
          <w:rFonts w:ascii="Tahoma" w:hAnsi="Tahoma" w:cs="Tahoma"/>
          <w:b/>
          <w:color w:val="000000" w:themeColor="text1"/>
        </w:rPr>
        <w:t xml:space="preserve">N°. </w:t>
      </w:r>
      <w:r w:rsidR="00194765">
        <w:rPr>
          <w:rFonts w:ascii="Tahoma" w:hAnsi="Tahoma" w:cs="Tahoma"/>
          <w:b/>
          <w:color w:val="000000" w:themeColor="text1"/>
        </w:rPr>
        <w:t>0</w:t>
      </w:r>
      <w:r w:rsidR="00E55554">
        <w:rPr>
          <w:rFonts w:ascii="Tahoma" w:hAnsi="Tahoma" w:cs="Tahoma"/>
          <w:b/>
          <w:color w:val="000000" w:themeColor="text1"/>
        </w:rPr>
        <w:t>141</w:t>
      </w:r>
      <w:r w:rsidR="009A670B">
        <w:rPr>
          <w:rFonts w:ascii="Tahoma" w:hAnsi="Tahoma" w:cs="Tahoma"/>
          <w:b/>
          <w:color w:val="000000" w:themeColor="text1"/>
        </w:rPr>
        <w:t>/2021</w:t>
      </w:r>
      <w:r w:rsidR="00372163" w:rsidRPr="00164763">
        <w:rPr>
          <w:rFonts w:ascii="Tahoma" w:hAnsi="Tahoma" w:cs="Tahoma"/>
          <w:b/>
          <w:color w:val="000000" w:themeColor="text1"/>
        </w:rPr>
        <w:t>.</w:t>
      </w:r>
    </w:p>
    <w:p w:rsidR="00372163" w:rsidRPr="00164763" w:rsidRDefault="00372163" w:rsidP="00A95D77">
      <w:pPr>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194765">
        <w:rPr>
          <w:rFonts w:ascii="Tahoma" w:hAnsi="Tahoma" w:cs="Tahoma"/>
          <w:b/>
          <w:bCs/>
          <w:color w:val="000000" w:themeColor="text1"/>
        </w:rPr>
        <w:t>0</w:t>
      </w:r>
      <w:r w:rsidR="00E55554">
        <w:rPr>
          <w:rFonts w:ascii="Tahoma" w:hAnsi="Tahoma" w:cs="Tahoma"/>
          <w:b/>
          <w:bCs/>
          <w:color w:val="000000" w:themeColor="text1"/>
        </w:rPr>
        <w:t>47</w:t>
      </w:r>
      <w:r w:rsidR="009A670B">
        <w:rPr>
          <w:rFonts w:ascii="Tahoma" w:hAnsi="Tahoma" w:cs="Tahoma"/>
          <w:b/>
          <w:bCs/>
          <w:color w:val="000000" w:themeColor="text1"/>
        </w:rPr>
        <w:t>/2021</w:t>
      </w:r>
      <w:r w:rsidRPr="00164763">
        <w:rPr>
          <w:rFonts w:ascii="Tahoma" w:hAnsi="Tahoma" w:cs="Tahoma"/>
          <w:b/>
          <w:bCs/>
          <w:color w:val="000000" w:themeColor="text1"/>
        </w:rPr>
        <w:t>.</w:t>
      </w: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p>
    <w:p w:rsidR="00D016AB" w:rsidRPr="00164763" w:rsidRDefault="00D016AB" w:rsidP="00A95D77">
      <w:pPr>
        <w:autoSpaceDE w:val="0"/>
        <w:autoSpaceDN w:val="0"/>
        <w:adjustRightInd w:val="0"/>
        <w:spacing w:after="0" w:line="240" w:lineRule="auto"/>
        <w:jc w:val="center"/>
        <w:rPr>
          <w:rFonts w:ascii="Tahoma" w:hAnsi="Tahoma" w:cs="Tahoma"/>
          <w:b/>
          <w:bCs/>
          <w:color w:val="000000"/>
        </w:rPr>
      </w:pPr>
    </w:p>
    <w:p w:rsidR="00D016AB" w:rsidRPr="00164763" w:rsidRDefault="00D016AB" w:rsidP="00A95D77">
      <w:pPr>
        <w:autoSpaceDE w:val="0"/>
        <w:autoSpaceDN w:val="0"/>
        <w:adjustRightInd w:val="0"/>
        <w:spacing w:after="0" w:line="240" w:lineRule="auto"/>
        <w:jc w:val="center"/>
        <w:rPr>
          <w:rFonts w:ascii="Tahoma" w:hAnsi="Tahoma" w:cs="Tahoma"/>
          <w:b/>
          <w:bCs/>
          <w:color w:val="000000"/>
        </w:rPr>
      </w:pPr>
    </w:p>
    <w:p w:rsidR="00041030" w:rsidRDefault="00041030" w:rsidP="00A95D77">
      <w:pPr>
        <w:autoSpaceDE w:val="0"/>
        <w:autoSpaceDN w:val="0"/>
        <w:adjustRightInd w:val="0"/>
        <w:spacing w:after="0" w:line="240" w:lineRule="auto"/>
        <w:jc w:val="center"/>
        <w:rPr>
          <w:rFonts w:ascii="Tahoma" w:hAnsi="Tahoma" w:cs="Tahoma"/>
          <w:b/>
          <w:bCs/>
          <w:color w:val="000000"/>
          <w:sz w:val="144"/>
          <w:szCs w:val="144"/>
        </w:rPr>
      </w:pPr>
    </w:p>
    <w:p w:rsidR="00041030" w:rsidRDefault="00041030" w:rsidP="00A95D77">
      <w:pPr>
        <w:autoSpaceDE w:val="0"/>
        <w:autoSpaceDN w:val="0"/>
        <w:adjustRightInd w:val="0"/>
        <w:spacing w:after="0" w:line="240" w:lineRule="auto"/>
        <w:jc w:val="center"/>
        <w:rPr>
          <w:rFonts w:ascii="Tahoma" w:hAnsi="Tahoma" w:cs="Tahoma"/>
          <w:b/>
          <w:bCs/>
          <w:color w:val="000000"/>
          <w:sz w:val="144"/>
          <w:szCs w:val="144"/>
        </w:rPr>
      </w:pPr>
    </w:p>
    <w:p w:rsidR="00372163" w:rsidRPr="00041030" w:rsidRDefault="00372163" w:rsidP="00A95D77">
      <w:pPr>
        <w:autoSpaceDE w:val="0"/>
        <w:autoSpaceDN w:val="0"/>
        <w:adjustRightInd w:val="0"/>
        <w:spacing w:after="0" w:line="240" w:lineRule="auto"/>
        <w:jc w:val="center"/>
        <w:rPr>
          <w:rFonts w:ascii="Tahoma" w:hAnsi="Tahoma" w:cs="Tahoma"/>
          <w:b/>
          <w:bCs/>
          <w:color w:val="000000"/>
          <w:sz w:val="144"/>
          <w:szCs w:val="144"/>
        </w:rPr>
      </w:pPr>
      <w:r w:rsidRPr="00041030">
        <w:rPr>
          <w:rFonts w:ascii="Tahoma" w:hAnsi="Tahoma" w:cs="Tahoma"/>
          <w:b/>
          <w:bCs/>
          <w:color w:val="000000"/>
          <w:sz w:val="144"/>
          <w:szCs w:val="144"/>
        </w:rPr>
        <w:t>EDITAL</w:t>
      </w: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p>
    <w:p w:rsidR="00D016AB" w:rsidRPr="00164763" w:rsidRDefault="00D016AB" w:rsidP="00A95D77">
      <w:pPr>
        <w:autoSpaceDE w:val="0"/>
        <w:autoSpaceDN w:val="0"/>
        <w:adjustRightInd w:val="0"/>
        <w:spacing w:after="0" w:line="240" w:lineRule="auto"/>
        <w:jc w:val="both"/>
        <w:rPr>
          <w:rFonts w:ascii="Tahoma" w:hAnsi="Tahoma" w:cs="Tahoma"/>
          <w:b/>
          <w:bCs/>
          <w:color w:val="000000"/>
        </w:rPr>
      </w:pPr>
    </w:p>
    <w:p w:rsidR="00D016AB" w:rsidRPr="00164763" w:rsidRDefault="00D016AB" w:rsidP="00A95D77">
      <w:pPr>
        <w:autoSpaceDE w:val="0"/>
        <w:autoSpaceDN w:val="0"/>
        <w:adjustRightInd w:val="0"/>
        <w:spacing w:after="0" w:line="240" w:lineRule="auto"/>
        <w:jc w:val="both"/>
        <w:rPr>
          <w:rFonts w:ascii="Tahoma" w:hAnsi="Tahoma" w:cs="Tahoma"/>
          <w:b/>
          <w:bCs/>
          <w:color w:val="000000"/>
        </w:rPr>
      </w:pPr>
    </w:p>
    <w:p w:rsidR="00D016AB" w:rsidRDefault="00D016AB"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Default="00041030" w:rsidP="00A95D77">
      <w:pPr>
        <w:autoSpaceDE w:val="0"/>
        <w:autoSpaceDN w:val="0"/>
        <w:adjustRightInd w:val="0"/>
        <w:spacing w:after="0" w:line="240" w:lineRule="auto"/>
        <w:jc w:val="both"/>
        <w:rPr>
          <w:rFonts w:ascii="Tahoma" w:hAnsi="Tahoma" w:cs="Tahoma"/>
          <w:b/>
          <w:bCs/>
          <w:color w:val="000000"/>
        </w:rPr>
      </w:pPr>
    </w:p>
    <w:p w:rsidR="00041030" w:rsidRPr="00164763" w:rsidRDefault="00041030" w:rsidP="00A95D77">
      <w:pPr>
        <w:autoSpaceDE w:val="0"/>
        <w:autoSpaceDN w:val="0"/>
        <w:adjustRightInd w:val="0"/>
        <w:spacing w:after="0" w:line="240" w:lineRule="auto"/>
        <w:jc w:val="both"/>
        <w:rPr>
          <w:rFonts w:ascii="Tahoma" w:hAnsi="Tahoma" w:cs="Tahoma"/>
          <w:b/>
          <w:bCs/>
          <w:color w:val="000000"/>
        </w:rPr>
      </w:pPr>
    </w:p>
    <w:p w:rsidR="00CE2AC5" w:rsidRPr="00164763" w:rsidRDefault="00CE2AC5" w:rsidP="00A95D77">
      <w:pPr>
        <w:autoSpaceDE w:val="0"/>
        <w:autoSpaceDN w:val="0"/>
        <w:adjustRightInd w:val="0"/>
        <w:spacing w:after="0" w:line="240" w:lineRule="auto"/>
        <w:jc w:val="both"/>
        <w:rPr>
          <w:rFonts w:ascii="Tahoma" w:hAnsi="Tahoma" w:cs="Tahoma"/>
          <w:b/>
        </w:rPr>
      </w:pPr>
    </w:p>
    <w:p w:rsidR="007E24BA" w:rsidRPr="00164763" w:rsidRDefault="007E24BA" w:rsidP="00A95D77">
      <w:pPr>
        <w:autoSpaceDE w:val="0"/>
        <w:autoSpaceDN w:val="0"/>
        <w:adjustRightInd w:val="0"/>
        <w:spacing w:after="0" w:line="240" w:lineRule="auto"/>
        <w:jc w:val="both"/>
        <w:rPr>
          <w:rFonts w:ascii="Tahoma" w:hAnsi="Tahoma" w:cs="Tahoma"/>
          <w:b/>
        </w:rPr>
      </w:pPr>
    </w:p>
    <w:p w:rsidR="000D0F07" w:rsidRPr="00164763" w:rsidRDefault="003F3C0E" w:rsidP="003F3C0E">
      <w:pPr>
        <w:tabs>
          <w:tab w:val="left" w:pos="6600"/>
        </w:tabs>
        <w:autoSpaceDE w:val="0"/>
        <w:autoSpaceDN w:val="0"/>
        <w:adjustRightInd w:val="0"/>
        <w:spacing w:after="0" w:line="240" w:lineRule="auto"/>
        <w:jc w:val="both"/>
        <w:rPr>
          <w:rFonts w:ascii="Tahoma" w:hAnsi="Tahoma" w:cs="Tahoma"/>
          <w:b/>
        </w:rPr>
      </w:pPr>
      <w:r>
        <w:rPr>
          <w:rFonts w:ascii="Tahoma" w:hAnsi="Tahoma" w:cs="Tahoma"/>
          <w:b/>
        </w:rPr>
        <w:tab/>
      </w:r>
    </w:p>
    <w:p w:rsidR="00C479CB" w:rsidRPr="00164763" w:rsidRDefault="00C479CB" w:rsidP="00A95D77">
      <w:pPr>
        <w:autoSpaceDE w:val="0"/>
        <w:autoSpaceDN w:val="0"/>
        <w:adjustRightInd w:val="0"/>
        <w:spacing w:after="0" w:line="240" w:lineRule="auto"/>
        <w:jc w:val="both"/>
        <w:rPr>
          <w:rFonts w:ascii="Tahoma" w:hAnsi="Tahoma" w:cs="Tahoma"/>
          <w:b/>
          <w:bCs/>
        </w:rPr>
      </w:pPr>
    </w:p>
    <w:p w:rsidR="00C77E0B" w:rsidRPr="00164763" w:rsidRDefault="00C77E0B" w:rsidP="00C77E0B">
      <w:pPr>
        <w:spacing w:after="0" w:line="240" w:lineRule="auto"/>
        <w:jc w:val="center"/>
        <w:rPr>
          <w:rFonts w:ascii="Tahoma" w:hAnsi="Tahoma" w:cs="Tahoma"/>
          <w:b/>
          <w:color w:val="000000" w:themeColor="text1"/>
        </w:rPr>
      </w:pPr>
      <w:r w:rsidRPr="00164763">
        <w:rPr>
          <w:rFonts w:ascii="Tahoma" w:hAnsi="Tahoma" w:cs="Tahoma"/>
          <w:b/>
        </w:rPr>
        <w:t xml:space="preserve">PROCESSO ADMINISTRATIVO </w:t>
      </w:r>
      <w:r w:rsidRPr="00164763">
        <w:rPr>
          <w:rFonts w:ascii="Tahoma" w:hAnsi="Tahoma" w:cs="Tahoma"/>
          <w:b/>
          <w:color w:val="000000" w:themeColor="text1"/>
        </w:rPr>
        <w:t xml:space="preserve">N°. </w:t>
      </w:r>
      <w:r w:rsidR="00604222">
        <w:rPr>
          <w:rFonts w:ascii="Tahoma" w:hAnsi="Tahoma" w:cs="Tahoma"/>
          <w:b/>
          <w:color w:val="000000" w:themeColor="text1"/>
        </w:rPr>
        <w:t>141</w:t>
      </w:r>
      <w:r w:rsidR="009A670B">
        <w:rPr>
          <w:rFonts w:ascii="Tahoma" w:hAnsi="Tahoma" w:cs="Tahoma"/>
          <w:b/>
          <w:color w:val="000000" w:themeColor="text1"/>
        </w:rPr>
        <w:t>/2021</w:t>
      </w:r>
      <w:r w:rsidRPr="00164763">
        <w:rPr>
          <w:rFonts w:ascii="Tahoma" w:hAnsi="Tahoma" w:cs="Tahoma"/>
          <w:b/>
          <w:color w:val="000000" w:themeColor="text1"/>
        </w:rPr>
        <w:t>.</w:t>
      </w:r>
    </w:p>
    <w:p w:rsidR="00C77E0B" w:rsidRPr="00164763" w:rsidRDefault="00C77E0B" w:rsidP="00C77E0B">
      <w:pPr>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194765">
        <w:rPr>
          <w:rFonts w:ascii="Tahoma" w:hAnsi="Tahoma" w:cs="Tahoma"/>
          <w:b/>
          <w:bCs/>
          <w:color w:val="000000" w:themeColor="text1"/>
        </w:rPr>
        <w:t>0</w:t>
      </w:r>
      <w:r w:rsidR="00604222">
        <w:rPr>
          <w:rFonts w:ascii="Tahoma" w:hAnsi="Tahoma" w:cs="Tahoma"/>
          <w:b/>
          <w:bCs/>
          <w:color w:val="000000" w:themeColor="text1"/>
        </w:rPr>
        <w:t>47</w:t>
      </w:r>
      <w:r w:rsidR="009A670B">
        <w:rPr>
          <w:rFonts w:ascii="Tahoma" w:hAnsi="Tahoma" w:cs="Tahoma"/>
          <w:b/>
          <w:bCs/>
          <w:color w:val="000000" w:themeColor="text1"/>
        </w:rPr>
        <w:t>/2021</w:t>
      </w:r>
      <w:r w:rsidRPr="00164763">
        <w:rPr>
          <w:rFonts w:ascii="Tahoma" w:hAnsi="Tahoma" w:cs="Tahoma"/>
          <w:b/>
          <w:bCs/>
          <w:color w:val="000000" w:themeColor="text1"/>
        </w:rPr>
        <w:t>.</w:t>
      </w:r>
    </w:p>
    <w:p w:rsidR="00C77E0B" w:rsidRPr="00164763" w:rsidRDefault="00C77E0B" w:rsidP="00A95D77">
      <w:pPr>
        <w:autoSpaceDE w:val="0"/>
        <w:autoSpaceDN w:val="0"/>
        <w:adjustRightInd w:val="0"/>
        <w:spacing w:after="0" w:line="240" w:lineRule="auto"/>
        <w:jc w:val="center"/>
        <w:rPr>
          <w:rFonts w:ascii="Tahoma" w:hAnsi="Tahoma" w:cs="Tahoma"/>
          <w:b/>
          <w:bCs/>
        </w:rPr>
      </w:pPr>
    </w:p>
    <w:p w:rsidR="00372163" w:rsidRPr="00164763" w:rsidRDefault="00643E6D" w:rsidP="00643E6D">
      <w:pPr>
        <w:tabs>
          <w:tab w:val="left" w:pos="2655"/>
          <w:tab w:val="center" w:pos="4607"/>
        </w:tabs>
        <w:autoSpaceDE w:val="0"/>
        <w:autoSpaceDN w:val="0"/>
        <w:adjustRightInd w:val="0"/>
        <w:spacing w:after="0" w:line="240" w:lineRule="auto"/>
        <w:rPr>
          <w:rFonts w:ascii="Tahoma" w:hAnsi="Tahoma" w:cs="Tahoma"/>
          <w:b/>
          <w:bCs/>
        </w:rPr>
      </w:pPr>
      <w:r w:rsidRPr="00164763">
        <w:rPr>
          <w:rFonts w:ascii="Tahoma" w:hAnsi="Tahoma" w:cs="Tahoma"/>
          <w:b/>
          <w:bCs/>
        </w:rPr>
        <w:tab/>
      </w:r>
      <w:r w:rsidR="00372163" w:rsidRPr="00164763">
        <w:rPr>
          <w:rFonts w:ascii="Tahoma" w:hAnsi="Tahoma" w:cs="Tahoma"/>
          <w:b/>
          <w:bCs/>
        </w:rPr>
        <w:t>ANEXOS:</w:t>
      </w:r>
      <w:r w:rsidRPr="00164763">
        <w:rPr>
          <w:rFonts w:ascii="Tahoma" w:hAnsi="Tahoma" w:cs="Tahoma"/>
          <w:b/>
          <w:bCs/>
        </w:rPr>
        <w:tab/>
      </w: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Anexo I: </w:t>
      </w:r>
      <w:r w:rsidRPr="00164763">
        <w:rPr>
          <w:rFonts w:ascii="Tahoma" w:hAnsi="Tahoma" w:cs="Tahoma"/>
        </w:rPr>
        <w:t>Termo de Referência;</w:t>
      </w: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Anexo II: </w:t>
      </w:r>
      <w:r w:rsidRPr="00164763">
        <w:rPr>
          <w:rFonts w:ascii="Tahoma" w:hAnsi="Tahoma" w:cs="Tahoma"/>
        </w:rPr>
        <w:t>Modelo de Declaração de Cumprimento dos Requisitos de Habilitação;</w:t>
      </w: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Anexo III: </w:t>
      </w:r>
      <w:r w:rsidRPr="00164763">
        <w:rPr>
          <w:rFonts w:ascii="Tahoma" w:hAnsi="Tahoma" w:cs="Tahoma"/>
        </w:rPr>
        <w:t xml:space="preserve">Modelo de Declaração de Tratamento Diferenciado para Microempresas e Empresas de Pequeno Porte (LC nº. 123/2006); </w:t>
      </w: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Anexo IV: </w:t>
      </w:r>
      <w:r w:rsidRPr="00164763">
        <w:rPr>
          <w:rFonts w:ascii="Tahoma" w:hAnsi="Tahoma" w:cs="Tahoma"/>
        </w:rPr>
        <w:t>Modelo de Proposta Comercial;</w:t>
      </w:r>
    </w:p>
    <w:p w:rsidR="00372163" w:rsidRPr="00164763" w:rsidRDefault="00372163" w:rsidP="00C479CB">
      <w:pPr>
        <w:autoSpaceDE w:val="0"/>
        <w:autoSpaceDN w:val="0"/>
        <w:adjustRightInd w:val="0"/>
        <w:spacing w:after="0" w:line="240" w:lineRule="auto"/>
        <w:jc w:val="center"/>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Anexo V: </w:t>
      </w:r>
      <w:r w:rsidRPr="00164763">
        <w:rPr>
          <w:rFonts w:ascii="Tahoma" w:hAnsi="Tahoma" w:cs="Tahoma"/>
        </w:rPr>
        <w:t>Modelo de Declaração de Inexistência de Fato Impeditivo e de Declaração de Não emprego de Menores;</w:t>
      </w: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Anexo VI: </w:t>
      </w:r>
      <w:r w:rsidRPr="00164763">
        <w:rPr>
          <w:rFonts w:ascii="Tahoma" w:hAnsi="Tahoma" w:cs="Tahoma"/>
        </w:rPr>
        <w:t>Minuta da Ata de Registro de Preços;</w:t>
      </w:r>
    </w:p>
    <w:p w:rsidR="00372163" w:rsidRPr="00164763" w:rsidRDefault="00372163" w:rsidP="00A95D77">
      <w:pPr>
        <w:spacing w:after="0" w:line="240" w:lineRule="auto"/>
        <w:jc w:val="both"/>
        <w:rPr>
          <w:rFonts w:ascii="Tahoma" w:hAnsi="Tahoma" w:cs="Tahoma"/>
          <w:b/>
          <w:bCs/>
        </w:rPr>
      </w:pPr>
    </w:p>
    <w:p w:rsidR="00372163" w:rsidRPr="00164763" w:rsidRDefault="00372163" w:rsidP="00A95D77">
      <w:pPr>
        <w:spacing w:after="0" w:line="240" w:lineRule="auto"/>
        <w:jc w:val="both"/>
        <w:rPr>
          <w:rFonts w:ascii="Tahoma" w:hAnsi="Tahoma" w:cs="Tahoma"/>
          <w:b/>
        </w:rPr>
      </w:pPr>
      <w:r w:rsidRPr="00164763">
        <w:rPr>
          <w:rFonts w:ascii="Tahoma" w:hAnsi="Tahoma" w:cs="Tahoma"/>
          <w:b/>
          <w:bCs/>
        </w:rPr>
        <w:t xml:space="preserve">Anexo VII: </w:t>
      </w:r>
      <w:r w:rsidRPr="00164763">
        <w:rPr>
          <w:rFonts w:ascii="Tahoma" w:hAnsi="Tahoma" w:cs="Tahoma"/>
        </w:rPr>
        <w:t>Minuta do Termo de Contrato;</w:t>
      </w: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372163" w:rsidRPr="00164763" w:rsidRDefault="00372163" w:rsidP="00A95D77">
      <w:pPr>
        <w:spacing w:after="0" w:line="240" w:lineRule="auto"/>
        <w:jc w:val="both"/>
        <w:rPr>
          <w:rFonts w:ascii="Tahoma" w:hAnsi="Tahoma" w:cs="Tahoma"/>
          <w:b/>
        </w:rPr>
      </w:pPr>
    </w:p>
    <w:p w:rsidR="00A9272C" w:rsidRPr="00164763" w:rsidRDefault="00A9272C" w:rsidP="00A95D77">
      <w:pPr>
        <w:spacing w:after="0" w:line="240" w:lineRule="auto"/>
        <w:jc w:val="center"/>
        <w:rPr>
          <w:rFonts w:ascii="Tahoma" w:hAnsi="Tahoma" w:cs="Tahoma"/>
          <w:b/>
        </w:rPr>
      </w:pPr>
    </w:p>
    <w:p w:rsidR="00A9272C" w:rsidRPr="00164763" w:rsidRDefault="00A9272C" w:rsidP="00A95D77">
      <w:pPr>
        <w:spacing w:after="0" w:line="240" w:lineRule="auto"/>
        <w:jc w:val="center"/>
        <w:rPr>
          <w:rFonts w:ascii="Tahoma" w:hAnsi="Tahoma" w:cs="Tahoma"/>
          <w:b/>
        </w:rPr>
      </w:pPr>
    </w:p>
    <w:p w:rsidR="00A9272C" w:rsidRDefault="00A9272C" w:rsidP="00A95D77">
      <w:pPr>
        <w:spacing w:after="0" w:line="240" w:lineRule="auto"/>
        <w:jc w:val="center"/>
        <w:rPr>
          <w:rFonts w:ascii="Tahoma" w:hAnsi="Tahoma" w:cs="Tahoma"/>
          <w:b/>
        </w:rPr>
      </w:pPr>
    </w:p>
    <w:p w:rsidR="00041030" w:rsidRDefault="00041030" w:rsidP="00A95D77">
      <w:pPr>
        <w:spacing w:after="0" w:line="240" w:lineRule="auto"/>
        <w:jc w:val="center"/>
        <w:rPr>
          <w:rFonts w:ascii="Tahoma" w:hAnsi="Tahoma" w:cs="Tahoma"/>
          <w:b/>
        </w:rPr>
      </w:pPr>
    </w:p>
    <w:p w:rsidR="00041030" w:rsidRDefault="00041030" w:rsidP="00A95D77">
      <w:pPr>
        <w:spacing w:after="0" w:line="240" w:lineRule="auto"/>
        <w:jc w:val="center"/>
        <w:rPr>
          <w:rFonts w:ascii="Tahoma" w:hAnsi="Tahoma" w:cs="Tahoma"/>
          <w:b/>
        </w:rPr>
      </w:pPr>
    </w:p>
    <w:p w:rsidR="00041030" w:rsidRDefault="00041030" w:rsidP="00A95D77">
      <w:pPr>
        <w:spacing w:after="0" w:line="240" w:lineRule="auto"/>
        <w:jc w:val="center"/>
        <w:rPr>
          <w:rFonts w:ascii="Tahoma" w:hAnsi="Tahoma" w:cs="Tahoma"/>
          <w:b/>
        </w:rPr>
      </w:pPr>
    </w:p>
    <w:p w:rsidR="00041030" w:rsidRPr="00164763" w:rsidRDefault="00041030" w:rsidP="00A95D77">
      <w:pPr>
        <w:spacing w:after="0" w:line="240" w:lineRule="auto"/>
        <w:jc w:val="center"/>
        <w:rPr>
          <w:rFonts w:ascii="Tahoma" w:hAnsi="Tahoma" w:cs="Tahoma"/>
          <w:b/>
        </w:rPr>
      </w:pPr>
    </w:p>
    <w:p w:rsidR="004759E4" w:rsidRPr="00164763" w:rsidRDefault="004759E4" w:rsidP="008C00FC">
      <w:pPr>
        <w:spacing w:after="0" w:line="240" w:lineRule="auto"/>
        <w:rPr>
          <w:rFonts w:ascii="Tahoma" w:hAnsi="Tahoma" w:cs="Tahoma"/>
          <w:b/>
        </w:rPr>
      </w:pPr>
    </w:p>
    <w:p w:rsidR="00F85B61" w:rsidRPr="00164763" w:rsidRDefault="00F85B61" w:rsidP="008C00FC">
      <w:pPr>
        <w:spacing w:after="0" w:line="240" w:lineRule="auto"/>
        <w:rPr>
          <w:rFonts w:ascii="Tahoma" w:hAnsi="Tahoma" w:cs="Tahoma"/>
          <w:b/>
        </w:rPr>
      </w:pPr>
    </w:p>
    <w:p w:rsidR="00F85B61" w:rsidRPr="00164763" w:rsidRDefault="00F85B61" w:rsidP="008C00FC">
      <w:pPr>
        <w:spacing w:after="0" w:line="240" w:lineRule="auto"/>
        <w:rPr>
          <w:rFonts w:ascii="Tahoma" w:hAnsi="Tahoma" w:cs="Tahoma"/>
          <w:b/>
        </w:rPr>
      </w:pPr>
    </w:p>
    <w:p w:rsidR="00C479CB" w:rsidRPr="00164763" w:rsidRDefault="00C479CB" w:rsidP="008C00FC">
      <w:pPr>
        <w:spacing w:after="0" w:line="240" w:lineRule="auto"/>
        <w:rPr>
          <w:rFonts w:ascii="Tahoma" w:hAnsi="Tahoma" w:cs="Tahoma"/>
          <w:b/>
        </w:rPr>
      </w:pPr>
    </w:p>
    <w:p w:rsidR="00A9272C" w:rsidRPr="00164763" w:rsidRDefault="00A9272C" w:rsidP="00AE7C3E">
      <w:pPr>
        <w:spacing w:after="0" w:line="240" w:lineRule="auto"/>
        <w:rPr>
          <w:rFonts w:ascii="Tahoma" w:hAnsi="Tahoma" w:cs="Tahoma"/>
          <w:b/>
        </w:rPr>
      </w:pPr>
    </w:p>
    <w:p w:rsidR="00372163" w:rsidRPr="00164763" w:rsidRDefault="00372163" w:rsidP="00A95D77">
      <w:pPr>
        <w:spacing w:after="0" w:line="240" w:lineRule="auto"/>
        <w:jc w:val="center"/>
        <w:rPr>
          <w:rFonts w:ascii="Tahoma" w:hAnsi="Tahoma" w:cs="Tahoma"/>
          <w:b/>
        </w:rPr>
      </w:pPr>
      <w:r w:rsidRPr="00164763">
        <w:rPr>
          <w:rFonts w:ascii="Tahoma" w:hAnsi="Tahoma" w:cs="Tahoma"/>
          <w:b/>
        </w:rPr>
        <w:lastRenderedPageBreak/>
        <w:t xml:space="preserve">PROCESSO ADMINISTRATIVO N°. </w:t>
      </w:r>
      <w:r w:rsidR="006B26C1">
        <w:rPr>
          <w:rFonts w:ascii="Tahoma" w:hAnsi="Tahoma" w:cs="Tahoma"/>
          <w:b/>
        </w:rPr>
        <w:t>141</w:t>
      </w:r>
      <w:r w:rsidR="009A670B">
        <w:rPr>
          <w:rFonts w:ascii="Tahoma" w:hAnsi="Tahoma" w:cs="Tahoma"/>
          <w:b/>
        </w:rPr>
        <w:t>/2021</w:t>
      </w:r>
      <w:r w:rsidRPr="00164763">
        <w:rPr>
          <w:rFonts w:ascii="Tahoma" w:hAnsi="Tahoma" w:cs="Tahoma"/>
          <w:b/>
        </w:rPr>
        <w:t>.</w:t>
      </w:r>
    </w:p>
    <w:p w:rsidR="00372163" w:rsidRPr="00164763" w:rsidRDefault="00372163" w:rsidP="00A95D77">
      <w:pPr>
        <w:overflowPunct w:val="0"/>
        <w:autoSpaceDE w:val="0"/>
        <w:spacing w:after="0" w:line="240" w:lineRule="auto"/>
        <w:jc w:val="center"/>
        <w:rPr>
          <w:rFonts w:ascii="Tahoma" w:hAnsi="Tahoma" w:cs="Tahoma"/>
          <w:b/>
          <w:bCs/>
        </w:rPr>
      </w:pPr>
      <w:r w:rsidRPr="00164763">
        <w:rPr>
          <w:rFonts w:ascii="Tahoma" w:hAnsi="Tahoma" w:cs="Tahoma"/>
          <w:b/>
          <w:bCs/>
        </w:rPr>
        <w:t xml:space="preserve">PREGÃO PRESENCIAL N°. </w:t>
      </w:r>
      <w:r w:rsidR="00194765">
        <w:rPr>
          <w:rFonts w:ascii="Tahoma" w:hAnsi="Tahoma" w:cs="Tahoma"/>
          <w:b/>
          <w:bCs/>
        </w:rPr>
        <w:t>0</w:t>
      </w:r>
      <w:r w:rsidR="006B26C1">
        <w:rPr>
          <w:rFonts w:ascii="Tahoma" w:hAnsi="Tahoma" w:cs="Tahoma"/>
          <w:b/>
          <w:bCs/>
        </w:rPr>
        <w:t>47</w:t>
      </w:r>
      <w:r w:rsidR="009A670B">
        <w:rPr>
          <w:rFonts w:ascii="Tahoma" w:hAnsi="Tahoma" w:cs="Tahoma"/>
          <w:b/>
          <w:bCs/>
        </w:rPr>
        <w:t>/2021</w:t>
      </w:r>
      <w:r w:rsidRPr="00164763">
        <w:rPr>
          <w:rFonts w:ascii="Tahoma" w:hAnsi="Tahoma" w:cs="Tahoma"/>
          <w:b/>
          <w:bCs/>
        </w:rPr>
        <w:t>.</w:t>
      </w:r>
    </w:p>
    <w:p w:rsidR="00DC487A" w:rsidRPr="00164763" w:rsidRDefault="00DC487A" w:rsidP="00A95D77">
      <w:pPr>
        <w:overflowPunct w:val="0"/>
        <w:autoSpaceDE w:val="0"/>
        <w:spacing w:after="0" w:line="240" w:lineRule="auto"/>
        <w:jc w:val="both"/>
        <w:rPr>
          <w:rFonts w:ascii="Tahoma" w:hAnsi="Tahoma" w:cs="Tahoma"/>
          <w:b/>
          <w:bCs/>
          <w:color w:val="000000" w:themeColor="text1"/>
          <w:u w:val="single"/>
        </w:rPr>
      </w:pPr>
    </w:p>
    <w:p w:rsidR="000E2393" w:rsidRPr="00164763" w:rsidRDefault="00F7715F" w:rsidP="00A95D77">
      <w:pPr>
        <w:overflowPunct w:val="0"/>
        <w:autoSpaceDE w:val="0"/>
        <w:spacing w:after="0" w:line="240" w:lineRule="auto"/>
        <w:jc w:val="both"/>
        <w:rPr>
          <w:rFonts w:ascii="Tahoma" w:hAnsi="Tahoma" w:cs="Tahoma"/>
          <w:b/>
          <w:bCs/>
          <w:color w:val="FF0000"/>
        </w:rPr>
      </w:pPr>
      <w:r w:rsidRPr="00164763">
        <w:rPr>
          <w:rFonts w:ascii="Tahoma" w:hAnsi="Tahoma" w:cs="Tahoma"/>
          <w:b/>
          <w:bCs/>
          <w:color w:val="FF0000"/>
          <w:u w:val="single"/>
        </w:rPr>
        <w:t xml:space="preserve">Credenciamento e </w:t>
      </w:r>
      <w:r w:rsidR="000E2393" w:rsidRPr="00164763">
        <w:rPr>
          <w:rFonts w:ascii="Tahoma" w:hAnsi="Tahoma" w:cs="Tahoma"/>
          <w:b/>
          <w:bCs/>
          <w:color w:val="FF0000"/>
          <w:u w:val="single"/>
        </w:rPr>
        <w:t>Recebimento dos envelopes de</w:t>
      </w:r>
      <w:r w:rsidR="00372163" w:rsidRPr="00164763">
        <w:rPr>
          <w:rFonts w:ascii="Tahoma" w:hAnsi="Tahoma" w:cs="Tahoma"/>
          <w:b/>
          <w:bCs/>
          <w:color w:val="FF0000"/>
          <w:u w:val="single"/>
        </w:rPr>
        <w:t xml:space="preserve"> Propostas</w:t>
      </w:r>
      <w:r w:rsidR="000E2393" w:rsidRPr="00164763">
        <w:rPr>
          <w:rFonts w:ascii="Tahoma" w:hAnsi="Tahoma" w:cs="Tahoma"/>
          <w:b/>
          <w:bCs/>
          <w:color w:val="FF0000"/>
          <w:u w:val="single"/>
        </w:rPr>
        <w:t xml:space="preserve"> </w:t>
      </w:r>
      <w:r w:rsidR="00BF11FD" w:rsidRPr="00164763">
        <w:rPr>
          <w:rFonts w:ascii="Tahoma" w:hAnsi="Tahoma" w:cs="Tahoma"/>
          <w:b/>
          <w:bCs/>
          <w:color w:val="FF0000"/>
          <w:u w:val="single"/>
        </w:rPr>
        <w:t xml:space="preserve">de Preço </w:t>
      </w:r>
      <w:r w:rsidR="000E2393" w:rsidRPr="00164763">
        <w:rPr>
          <w:rFonts w:ascii="Tahoma" w:hAnsi="Tahoma" w:cs="Tahoma"/>
          <w:b/>
          <w:bCs/>
          <w:color w:val="FF0000"/>
          <w:u w:val="single"/>
        </w:rPr>
        <w:t>e Habilitação</w:t>
      </w:r>
      <w:r w:rsidR="00372163" w:rsidRPr="00164763">
        <w:rPr>
          <w:rFonts w:ascii="Tahoma" w:hAnsi="Tahoma" w:cs="Tahoma"/>
          <w:b/>
          <w:bCs/>
          <w:color w:val="FF0000"/>
          <w:u w:val="single"/>
        </w:rPr>
        <w:t>:</w:t>
      </w:r>
      <w:r w:rsidR="00307ADB" w:rsidRPr="00164763">
        <w:rPr>
          <w:rFonts w:ascii="Tahoma" w:hAnsi="Tahoma" w:cs="Tahoma"/>
          <w:b/>
          <w:bCs/>
          <w:color w:val="FF0000"/>
        </w:rPr>
        <w:t xml:space="preserve"> </w:t>
      </w:r>
    </w:p>
    <w:p w:rsidR="00410569" w:rsidRPr="00164763" w:rsidRDefault="000E2393" w:rsidP="00A95D77">
      <w:pPr>
        <w:overflowPunct w:val="0"/>
        <w:autoSpaceDE w:val="0"/>
        <w:spacing w:after="0" w:line="240" w:lineRule="auto"/>
        <w:jc w:val="both"/>
        <w:rPr>
          <w:rFonts w:ascii="Tahoma" w:hAnsi="Tahoma" w:cs="Tahoma"/>
          <w:b/>
          <w:bCs/>
          <w:color w:val="FF0000"/>
        </w:rPr>
      </w:pPr>
      <w:r w:rsidRPr="00164763">
        <w:rPr>
          <w:rFonts w:ascii="Tahoma" w:hAnsi="Tahoma" w:cs="Tahoma"/>
          <w:b/>
          <w:bCs/>
          <w:color w:val="FF0000"/>
        </w:rPr>
        <w:t>Data:</w:t>
      </w:r>
      <w:r w:rsidR="00BF11FD" w:rsidRPr="00164763">
        <w:rPr>
          <w:rFonts w:ascii="Tahoma" w:hAnsi="Tahoma" w:cs="Tahoma"/>
          <w:b/>
          <w:bCs/>
          <w:color w:val="FF0000"/>
        </w:rPr>
        <w:t xml:space="preserve"> </w:t>
      </w:r>
      <w:r w:rsidR="006B26C1">
        <w:rPr>
          <w:rFonts w:ascii="Tahoma" w:hAnsi="Tahoma" w:cs="Tahoma"/>
          <w:b/>
          <w:bCs/>
          <w:color w:val="FF0000"/>
        </w:rPr>
        <w:t>24</w:t>
      </w:r>
      <w:r w:rsidR="00BD3155" w:rsidRPr="00164763">
        <w:rPr>
          <w:rFonts w:ascii="Tahoma" w:hAnsi="Tahoma" w:cs="Tahoma"/>
          <w:b/>
          <w:bCs/>
          <w:color w:val="FF0000"/>
        </w:rPr>
        <w:t>/</w:t>
      </w:r>
      <w:r w:rsidR="001014A0" w:rsidRPr="00164763">
        <w:rPr>
          <w:rFonts w:ascii="Tahoma" w:hAnsi="Tahoma" w:cs="Tahoma"/>
          <w:b/>
          <w:bCs/>
          <w:color w:val="FF0000"/>
        </w:rPr>
        <w:t>0</w:t>
      </w:r>
      <w:r w:rsidR="00194765">
        <w:rPr>
          <w:rFonts w:ascii="Tahoma" w:hAnsi="Tahoma" w:cs="Tahoma"/>
          <w:b/>
          <w:bCs/>
          <w:color w:val="FF0000"/>
        </w:rPr>
        <w:t>9</w:t>
      </w:r>
      <w:r w:rsidR="00F65999" w:rsidRPr="00164763">
        <w:rPr>
          <w:rFonts w:ascii="Tahoma" w:hAnsi="Tahoma" w:cs="Tahoma"/>
          <w:b/>
          <w:bCs/>
          <w:color w:val="FF0000"/>
        </w:rPr>
        <w:t>/202</w:t>
      </w:r>
      <w:r w:rsidR="00041030">
        <w:rPr>
          <w:rFonts w:ascii="Tahoma" w:hAnsi="Tahoma" w:cs="Tahoma"/>
          <w:b/>
          <w:bCs/>
          <w:color w:val="FF0000"/>
        </w:rPr>
        <w:t>1</w:t>
      </w:r>
      <w:r w:rsidRPr="00164763">
        <w:rPr>
          <w:rFonts w:ascii="Tahoma" w:hAnsi="Tahoma" w:cs="Tahoma"/>
          <w:b/>
          <w:bCs/>
          <w:color w:val="FF0000"/>
        </w:rPr>
        <w:t>.</w:t>
      </w:r>
      <w:r w:rsidR="00AE066C" w:rsidRPr="00164763">
        <w:rPr>
          <w:rFonts w:ascii="Tahoma" w:hAnsi="Tahoma" w:cs="Tahoma"/>
          <w:b/>
          <w:bCs/>
          <w:color w:val="FF0000"/>
        </w:rPr>
        <w:t xml:space="preserve"> </w:t>
      </w:r>
      <w:r w:rsidRPr="00164763">
        <w:rPr>
          <w:rFonts w:ascii="Tahoma" w:hAnsi="Tahoma" w:cs="Tahoma"/>
          <w:b/>
          <w:bCs/>
          <w:color w:val="FF0000"/>
        </w:rPr>
        <w:t>Horário: Da</w:t>
      </w:r>
      <w:r w:rsidR="00372163" w:rsidRPr="00164763">
        <w:rPr>
          <w:rFonts w:ascii="Tahoma" w:hAnsi="Tahoma" w:cs="Tahoma"/>
          <w:b/>
          <w:bCs/>
          <w:color w:val="FF0000"/>
        </w:rPr>
        <w:t xml:space="preserve">s </w:t>
      </w:r>
      <w:r w:rsidR="006B26C1">
        <w:rPr>
          <w:rFonts w:ascii="Tahoma" w:hAnsi="Tahoma" w:cs="Tahoma"/>
          <w:b/>
          <w:bCs/>
          <w:color w:val="FF0000"/>
        </w:rPr>
        <w:t>08:</w:t>
      </w:r>
      <w:r w:rsidR="00824015" w:rsidRPr="00164763">
        <w:rPr>
          <w:rFonts w:ascii="Tahoma" w:hAnsi="Tahoma" w:cs="Tahoma"/>
          <w:b/>
          <w:bCs/>
          <w:color w:val="FF0000"/>
        </w:rPr>
        <w:t>0</w:t>
      </w:r>
      <w:r w:rsidR="006B26C1">
        <w:rPr>
          <w:rFonts w:ascii="Tahoma" w:hAnsi="Tahoma" w:cs="Tahoma"/>
          <w:b/>
          <w:bCs/>
          <w:color w:val="FF0000"/>
        </w:rPr>
        <w:t xml:space="preserve">0 às 8:30 </w:t>
      </w:r>
      <w:proofErr w:type="spellStart"/>
      <w:r w:rsidR="006B26C1">
        <w:rPr>
          <w:rFonts w:ascii="Tahoma" w:hAnsi="Tahoma" w:cs="Tahoma"/>
          <w:b/>
          <w:bCs/>
          <w:color w:val="FF0000"/>
        </w:rPr>
        <w:t>hs</w:t>
      </w:r>
      <w:proofErr w:type="spellEnd"/>
      <w:r w:rsidRPr="00164763">
        <w:rPr>
          <w:rFonts w:ascii="Tahoma" w:hAnsi="Tahoma" w:cs="Tahoma"/>
          <w:b/>
          <w:bCs/>
          <w:color w:val="FF0000"/>
        </w:rPr>
        <w:t>.</w:t>
      </w:r>
    </w:p>
    <w:p w:rsidR="000E2393" w:rsidRPr="00164763" w:rsidRDefault="00372163" w:rsidP="00A95D77">
      <w:pPr>
        <w:overflowPunct w:val="0"/>
        <w:autoSpaceDE w:val="0"/>
        <w:spacing w:after="0" w:line="240" w:lineRule="auto"/>
        <w:jc w:val="both"/>
        <w:rPr>
          <w:rFonts w:ascii="Tahoma" w:hAnsi="Tahoma" w:cs="Tahoma"/>
          <w:b/>
          <w:bCs/>
          <w:color w:val="FF0000"/>
        </w:rPr>
      </w:pPr>
      <w:r w:rsidRPr="00164763">
        <w:rPr>
          <w:rFonts w:ascii="Tahoma" w:hAnsi="Tahoma" w:cs="Tahoma"/>
          <w:b/>
          <w:bCs/>
          <w:color w:val="FF0000"/>
          <w:u w:val="single"/>
        </w:rPr>
        <w:t>Abertura:</w:t>
      </w:r>
      <w:r w:rsidRPr="00164763">
        <w:rPr>
          <w:rFonts w:ascii="Tahoma" w:hAnsi="Tahoma" w:cs="Tahoma"/>
          <w:b/>
          <w:bCs/>
          <w:color w:val="FF0000"/>
        </w:rPr>
        <w:t xml:space="preserve"> </w:t>
      </w:r>
      <w:r w:rsidR="00AE066C" w:rsidRPr="00164763">
        <w:rPr>
          <w:rFonts w:ascii="Tahoma" w:hAnsi="Tahoma" w:cs="Tahoma"/>
          <w:b/>
          <w:bCs/>
          <w:color w:val="FF0000"/>
        </w:rPr>
        <w:t xml:space="preserve"> </w:t>
      </w:r>
      <w:r w:rsidR="006B26C1">
        <w:rPr>
          <w:rFonts w:ascii="Tahoma" w:hAnsi="Tahoma" w:cs="Tahoma"/>
          <w:b/>
          <w:bCs/>
          <w:color w:val="FF0000"/>
        </w:rPr>
        <w:t>Data: 24</w:t>
      </w:r>
      <w:r w:rsidR="00307ADB" w:rsidRPr="00164763">
        <w:rPr>
          <w:rFonts w:ascii="Tahoma" w:hAnsi="Tahoma" w:cs="Tahoma"/>
          <w:b/>
          <w:bCs/>
          <w:color w:val="FF0000"/>
        </w:rPr>
        <w:t>/</w:t>
      </w:r>
      <w:r w:rsidR="001014A0" w:rsidRPr="00164763">
        <w:rPr>
          <w:rFonts w:ascii="Tahoma" w:hAnsi="Tahoma" w:cs="Tahoma"/>
          <w:b/>
          <w:bCs/>
          <w:color w:val="FF0000"/>
        </w:rPr>
        <w:t>0</w:t>
      </w:r>
      <w:r w:rsidR="00194765">
        <w:rPr>
          <w:rFonts w:ascii="Tahoma" w:hAnsi="Tahoma" w:cs="Tahoma"/>
          <w:b/>
          <w:bCs/>
          <w:color w:val="FF0000"/>
        </w:rPr>
        <w:t>9</w:t>
      </w:r>
      <w:r w:rsidR="00AF5C87" w:rsidRPr="00164763">
        <w:rPr>
          <w:rFonts w:ascii="Tahoma" w:hAnsi="Tahoma" w:cs="Tahoma"/>
          <w:b/>
          <w:bCs/>
          <w:color w:val="FF0000"/>
        </w:rPr>
        <w:t>/20</w:t>
      </w:r>
      <w:r w:rsidR="00F65999" w:rsidRPr="00164763">
        <w:rPr>
          <w:rFonts w:ascii="Tahoma" w:hAnsi="Tahoma" w:cs="Tahoma"/>
          <w:b/>
          <w:bCs/>
          <w:color w:val="FF0000"/>
        </w:rPr>
        <w:t>2</w:t>
      </w:r>
      <w:r w:rsidR="009A670B">
        <w:rPr>
          <w:rFonts w:ascii="Tahoma" w:hAnsi="Tahoma" w:cs="Tahoma"/>
          <w:b/>
          <w:bCs/>
          <w:color w:val="FF0000"/>
        </w:rPr>
        <w:t>1</w:t>
      </w:r>
      <w:r w:rsidR="000E2393" w:rsidRPr="00164763">
        <w:rPr>
          <w:rFonts w:ascii="Tahoma" w:hAnsi="Tahoma" w:cs="Tahoma"/>
          <w:b/>
          <w:bCs/>
          <w:color w:val="FF0000"/>
        </w:rPr>
        <w:t>.</w:t>
      </w:r>
    </w:p>
    <w:p w:rsidR="00372163" w:rsidRPr="00164763" w:rsidRDefault="000E2393" w:rsidP="00A95D77">
      <w:pPr>
        <w:overflowPunct w:val="0"/>
        <w:autoSpaceDE w:val="0"/>
        <w:spacing w:after="0" w:line="240" w:lineRule="auto"/>
        <w:jc w:val="both"/>
        <w:rPr>
          <w:rFonts w:ascii="Tahoma" w:hAnsi="Tahoma" w:cs="Tahoma"/>
          <w:b/>
          <w:bCs/>
          <w:color w:val="FF0000"/>
        </w:rPr>
      </w:pPr>
      <w:r w:rsidRPr="00164763">
        <w:rPr>
          <w:rFonts w:ascii="Tahoma" w:hAnsi="Tahoma" w:cs="Tahoma"/>
          <w:b/>
          <w:bCs/>
          <w:color w:val="FF0000"/>
        </w:rPr>
        <w:t>Horário: Á</w:t>
      </w:r>
      <w:r w:rsidR="00824015" w:rsidRPr="00164763">
        <w:rPr>
          <w:rFonts w:ascii="Tahoma" w:hAnsi="Tahoma" w:cs="Tahoma"/>
          <w:b/>
          <w:bCs/>
          <w:color w:val="FF0000"/>
        </w:rPr>
        <w:t>s 08</w:t>
      </w:r>
      <w:r w:rsidR="00194765">
        <w:rPr>
          <w:rFonts w:ascii="Tahoma" w:hAnsi="Tahoma" w:cs="Tahoma"/>
          <w:b/>
          <w:bCs/>
          <w:color w:val="FF0000"/>
        </w:rPr>
        <w:t>:</w:t>
      </w:r>
      <w:r w:rsidR="00862CDC" w:rsidRPr="00164763">
        <w:rPr>
          <w:rFonts w:ascii="Tahoma" w:hAnsi="Tahoma" w:cs="Tahoma"/>
          <w:b/>
          <w:bCs/>
          <w:color w:val="FF0000"/>
        </w:rPr>
        <w:t>3</w:t>
      </w:r>
      <w:r w:rsidR="00194765">
        <w:rPr>
          <w:rFonts w:ascii="Tahoma" w:hAnsi="Tahoma" w:cs="Tahoma"/>
          <w:b/>
          <w:bCs/>
          <w:color w:val="FF0000"/>
        </w:rPr>
        <w:t xml:space="preserve">0 </w:t>
      </w:r>
      <w:proofErr w:type="spellStart"/>
      <w:r w:rsidR="00194765">
        <w:rPr>
          <w:rFonts w:ascii="Tahoma" w:hAnsi="Tahoma" w:cs="Tahoma"/>
          <w:b/>
          <w:bCs/>
          <w:color w:val="FF0000"/>
        </w:rPr>
        <w:t>hs</w:t>
      </w:r>
      <w:proofErr w:type="spellEnd"/>
      <w:r w:rsidR="00AF5C87" w:rsidRPr="00164763">
        <w:rPr>
          <w:rFonts w:ascii="Tahoma" w:hAnsi="Tahoma" w:cs="Tahoma"/>
          <w:b/>
          <w:bCs/>
          <w:color w:val="FF0000"/>
        </w:rPr>
        <w:t>.</w:t>
      </w:r>
    </w:p>
    <w:p w:rsidR="000E2393" w:rsidRPr="00164763" w:rsidRDefault="000E2393" w:rsidP="00A95D77">
      <w:pPr>
        <w:overflowPunct w:val="0"/>
        <w:autoSpaceDE w:val="0"/>
        <w:spacing w:after="0" w:line="240" w:lineRule="auto"/>
        <w:jc w:val="both"/>
        <w:rPr>
          <w:rFonts w:ascii="Tahoma" w:hAnsi="Tahoma" w:cs="Tahoma"/>
          <w:b/>
          <w:bCs/>
          <w:color w:val="FF0000"/>
        </w:rPr>
      </w:pPr>
      <w:r w:rsidRPr="00164763">
        <w:rPr>
          <w:rFonts w:ascii="Tahoma" w:hAnsi="Tahoma" w:cs="Tahoma"/>
          <w:b/>
          <w:bCs/>
          <w:color w:val="FF0000"/>
          <w:u w:val="single"/>
        </w:rPr>
        <w:t>Horário de Brasília</w:t>
      </w:r>
      <w:r w:rsidRPr="00164763">
        <w:rPr>
          <w:rFonts w:ascii="Tahoma" w:hAnsi="Tahoma" w:cs="Tahoma"/>
          <w:b/>
          <w:bCs/>
          <w:color w:val="FF0000"/>
        </w:rPr>
        <w:t>.</w:t>
      </w:r>
    </w:p>
    <w:p w:rsidR="00424DD0" w:rsidRPr="00164763" w:rsidRDefault="00424DD0" w:rsidP="00A95D77">
      <w:pPr>
        <w:overflowPunct w:val="0"/>
        <w:autoSpaceDE w:val="0"/>
        <w:spacing w:after="0" w:line="240" w:lineRule="auto"/>
        <w:jc w:val="both"/>
        <w:rPr>
          <w:rFonts w:ascii="Tahoma" w:hAnsi="Tahoma" w:cs="Tahoma"/>
          <w:color w:val="000000" w:themeColor="text1"/>
        </w:rPr>
      </w:pPr>
    </w:p>
    <w:p w:rsidR="00A813DC" w:rsidRPr="00164763" w:rsidRDefault="00A813DC" w:rsidP="00A813DC">
      <w:pPr>
        <w:overflowPunct w:val="0"/>
        <w:autoSpaceDE w:val="0"/>
        <w:spacing w:after="0" w:line="240" w:lineRule="auto"/>
        <w:ind w:firstLine="1701"/>
        <w:jc w:val="both"/>
        <w:rPr>
          <w:rFonts w:ascii="Tahoma" w:hAnsi="Tahoma" w:cs="Tahoma"/>
        </w:rPr>
      </w:pPr>
      <w:r w:rsidRPr="00164763">
        <w:rPr>
          <w:rFonts w:ascii="Tahoma" w:hAnsi="Tahoma" w:cs="Tahoma"/>
          <w:b/>
        </w:rPr>
        <w:t>O MUNICÍPIO DE ÁGUA BOA</w:t>
      </w:r>
      <w:r w:rsidRPr="00164763">
        <w:rPr>
          <w:rFonts w:ascii="Tahoma" w:hAnsi="Tahoma" w:cs="Tahoma"/>
        </w:rPr>
        <w:t xml:space="preserve">, através </w:t>
      </w:r>
      <w:r w:rsidR="00CB3CA2">
        <w:rPr>
          <w:rFonts w:ascii="Tahoma" w:hAnsi="Tahoma" w:cs="Tahoma"/>
        </w:rPr>
        <w:t>da Pregoeira</w:t>
      </w:r>
      <w:r w:rsidR="000A5383">
        <w:rPr>
          <w:rFonts w:ascii="Tahoma" w:hAnsi="Tahoma" w:cs="Tahoma"/>
        </w:rPr>
        <w:t xml:space="preserve"> designada</w:t>
      </w:r>
      <w:r w:rsidR="00CB3CA2" w:rsidRPr="00164763">
        <w:rPr>
          <w:rFonts w:ascii="Tahoma" w:hAnsi="Tahoma" w:cs="Tahoma"/>
        </w:rPr>
        <w:t xml:space="preserve"> pel</w:t>
      </w:r>
      <w:r w:rsidR="00CB3CA2">
        <w:rPr>
          <w:rFonts w:ascii="Tahoma" w:hAnsi="Tahoma" w:cs="Tahoma"/>
        </w:rPr>
        <w:t>a</w:t>
      </w:r>
      <w:r w:rsidR="00CB3CA2" w:rsidRPr="00164763">
        <w:rPr>
          <w:rFonts w:ascii="Tahoma" w:hAnsi="Tahoma" w:cs="Tahoma"/>
        </w:rPr>
        <w:t xml:space="preserve"> </w:t>
      </w:r>
      <w:r w:rsidR="00CB3CA2">
        <w:rPr>
          <w:rFonts w:ascii="Tahoma" w:hAnsi="Tahoma" w:cs="Tahoma"/>
        </w:rPr>
        <w:t>Portaria</w:t>
      </w:r>
      <w:r w:rsidR="00CB3CA2" w:rsidRPr="00164763">
        <w:rPr>
          <w:rFonts w:ascii="Tahoma" w:hAnsi="Tahoma" w:cs="Tahoma"/>
        </w:rPr>
        <w:t xml:space="preserve"> </w:t>
      </w:r>
      <w:r w:rsidR="00CB3CA2">
        <w:rPr>
          <w:rFonts w:ascii="Tahoma" w:hAnsi="Tahoma" w:cs="Tahoma"/>
        </w:rPr>
        <w:t>623</w:t>
      </w:r>
      <w:r w:rsidR="00CB3CA2" w:rsidRPr="00164763">
        <w:rPr>
          <w:rFonts w:ascii="Tahoma" w:hAnsi="Tahoma" w:cs="Tahoma"/>
        </w:rPr>
        <w:t>/2021</w:t>
      </w:r>
      <w:r w:rsidRPr="00164763">
        <w:rPr>
          <w:rFonts w:ascii="Tahoma" w:hAnsi="Tahoma" w:cs="Tahoma"/>
        </w:rPr>
        <w:t xml:space="preserve">, torna público para conhecimento dos interessados que na data, horário e local acima indicado; com obediência ao disposto na Lei n°. 10.520/2002 e, subsidiariamente, na Lei n°. 8.666/93 e demais legislação complementar, Lei Complementar n°. 123/2006; Lei Municipal n°. 1036/2009, que Regulamenta no Município de Água Boa-MT o tratamento diferenciado e favorecido às microempresas e empresas de pequeno porte; Lei Complementar n°. 123/2006; bem como o Decreto Municipal n°. 2.455/2013, que Regulamenta, no âmbito do município de Água Boa, a utilização da modalidade de licitação denominada Pregão Presencial para registro de preços, </w:t>
      </w:r>
      <w:r w:rsidRPr="00164763">
        <w:rPr>
          <w:rFonts w:ascii="Tahoma" w:hAnsi="Tahoma" w:cs="Tahoma"/>
          <w:color w:val="000000" w:themeColor="text1"/>
        </w:rPr>
        <w:t xml:space="preserve">para aquisição de bens e serviços comuns, e dá outras providências; que se encontra aberta a licitação na modalidade </w:t>
      </w:r>
      <w:r w:rsidRPr="00164763">
        <w:rPr>
          <w:rFonts w:ascii="Tahoma" w:hAnsi="Tahoma" w:cs="Tahoma"/>
          <w:b/>
          <w:bCs/>
          <w:color w:val="000000" w:themeColor="text1"/>
        </w:rPr>
        <w:t xml:space="preserve">PREGÃO PRESENCIAL PARA REGISTRO DE PREÇOS </w:t>
      </w:r>
      <w:r w:rsidRPr="00164763">
        <w:rPr>
          <w:rFonts w:ascii="Tahoma" w:hAnsi="Tahoma" w:cs="Tahoma"/>
          <w:color w:val="000000" w:themeColor="text1"/>
        </w:rPr>
        <w:t xml:space="preserve">n.º </w:t>
      </w:r>
      <w:r w:rsidR="00F53C78">
        <w:rPr>
          <w:rFonts w:ascii="Tahoma" w:hAnsi="Tahoma" w:cs="Tahoma"/>
        </w:rPr>
        <w:t>0</w:t>
      </w:r>
      <w:r w:rsidR="00AC3775">
        <w:rPr>
          <w:rFonts w:ascii="Tahoma" w:hAnsi="Tahoma" w:cs="Tahoma"/>
        </w:rPr>
        <w:t>47</w:t>
      </w:r>
      <w:r w:rsidR="009A670B">
        <w:rPr>
          <w:rFonts w:ascii="Tahoma" w:hAnsi="Tahoma" w:cs="Tahoma"/>
        </w:rPr>
        <w:t>/2021</w:t>
      </w:r>
      <w:r w:rsidRPr="00164763">
        <w:rPr>
          <w:rFonts w:ascii="Tahoma" w:hAnsi="Tahoma" w:cs="Tahoma"/>
        </w:rPr>
        <w:t xml:space="preserve">., tipo </w:t>
      </w:r>
      <w:r w:rsidRPr="00164763">
        <w:rPr>
          <w:rFonts w:ascii="Tahoma" w:hAnsi="Tahoma" w:cs="Tahoma"/>
          <w:b/>
        </w:rPr>
        <w:t>MENOR PREÇO</w:t>
      </w:r>
      <w:r w:rsidRPr="00164763">
        <w:rPr>
          <w:rFonts w:ascii="Tahoma" w:hAnsi="Tahoma" w:cs="Tahoma"/>
        </w:rPr>
        <w:t>, para cada item ofertado, devendo as propostas serem entregues junto à Equipe de Apoio ao Pregoeiro, da Prefeitura Municipal de Água Boa, localizada na Avenida Planalto, 410, centro, nos seguintes termos:</w:t>
      </w:r>
    </w:p>
    <w:p w:rsidR="002220D9" w:rsidRPr="00164763" w:rsidRDefault="002220D9" w:rsidP="00AD32E6">
      <w:pPr>
        <w:overflowPunct w:val="0"/>
        <w:autoSpaceDE w:val="0"/>
        <w:spacing w:after="0" w:line="240" w:lineRule="auto"/>
        <w:jc w:val="both"/>
        <w:rPr>
          <w:rFonts w:ascii="Tahoma" w:hAnsi="Tahoma" w:cs="Tahoma"/>
          <w:b/>
        </w:rPr>
      </w:pPr>
    </w:p>
    <w:p w:rsidR="00C27B6B" w:rsidRPr="00164763" w:rsidRDefault="00C27B6B" w:rsidP="00C27B6B">
      <w:pPr>
        <w:spacing w:after="0" w:line="240" w:lineRule="auto"/>
        <w:jc w:val="both"/>
        <w:rPr>
          <w:rFonts w:ascii="Tahoma" w:hAnsi="Tahoma" w:cs="Tahoma"/>
          <w:b/>
          <w:u w:val="single"/>
        </w:rPr>
      </w:pPr>
      <w:r w:rsidRPr="00164763">
        <w:rPr>
          <w:rFonts w:ascii="Tahoma" w:hAnsi="Tahoma" w:cs="Tahoma"/>
          <w:b/>
        </w:rPr>
        <w:t xml:space="preserve">1 </w:t>
      </w:r>
      <w:r w:rsidR="003D40EA" w:rsidRPr="00164763">
        <w:rPr>
          <w:rFonts w:ascii="Tahoma" w:hAnsi="Tahoma" w:cs="Tahoma"/>
          <w:b/>
        </w:rPr>
        <w:t>-</w:t>
      </w:r>
      <w:r w:rsidRPr="00164763">
        <w:rPr>
          <w:rFonts w:ascii="Tahoma" w:hAnsi="Tahoma" w:cs="Tahoma"/>
          <w:b/>
        </w:rPr>
        <w:t xml:space="preserve"> DO OBJETO E DAS DEFINIÇÕES IMPORTANTES.</w:t>
      </w:r>
    </w:p>
    <w:p w:rsidR="000B2A18" w:rsidRPr="00164763" w:rsidRDefault="00C27B6B" w:rsidP="00C27B6B">
      <w:pPr>
        <w:pStyle w:val="PargrafodaLista"/>
        <w:overflowPunct w:val="0"/>
        <w:autoSpaceDE w:val="0"/>
        <w:spacing w:after="0" w:line="240" w:lineRule="auto"/>
        <w:ind w:left="0"/>
        <w:jc w:val="both"/>
        <w:rPr>
          <w:rFonts w:ascii="Tahoma" w:hAnsi="Tahoma" w:cs="Tahoma"/>
          <w:color w:val="000000"/>
        </w:rPr>
      </w:pPr>
      <w:r w:rsidRPr="00164763">
        <w:rPr>
          <w:rFonts w:ascii="Tahoma" w:hAnsi="Tahoma" w:cs="Tahoma"/>
          <w:lang w:eastAsia="pt-BR"/>
        </w:rPr>
        <w:t>1.1 -</w:t>
      </w:r>
      <w:r w:rsidR="006C221A" w:rsidRPr="00164763">
        <w:rPr>
          <w:rFonts w:ascii="Tahoma" w:hAnsi="Tahoma" w:cs="Tahoma"/>
          <w:lang w:eastAsia="pt-BR"/>
        </w:rPr>
        <w:t xml:space="preserve"> </w:t>
      </w:r>
      <w:r w:rsidR="00372163" w:rsidRPr="00164763">
        <w:rPr>
          <w:rFonts w:ascii="Tahoma" w:hAnsi="Tahoma" w:cs="Tahoma"/>
          <w:color w:val="000000"/>
        </w:rPr>
        <w:t>A pre</w:t>
      </w:r>
      <w:r w:rsidR="000C689E" w:rsidRPr="00164763">
        <w:rPr>
          <w:rFonts w:ascii="Tahoma" w:hAnsi="Tahoma" w:cs="Tahoma"/>
          <w:color w:val="000000"/>
        </w:rPr>
        <w:t>se</w:t>
      </w:r>
      <w:r w:rsidR="00D5781B" w:rsidRPr="00164763">
        <w:rPr>
          <w:rFonts w:ascii="Tahoma" w:hAnsi="Tahoma" w:cs="Tahoma"/>
          <w:color w:val="000000"/>
        </w:rPr>
        <w:t xml:space="preserve">nte Licitação tem por objeto </w:t>
      </w:r>
      <w:r w:rsidR="002F4482" w:rsidRPr="00164763">
        <w:rPr>
          <w:rFonts w:ascii="Tahoma" w:hAnsi="Tahoma" w:cs="Tahoma"/>
          <w:color w:val="000000"/>
        </w:rPr>
        <w:t>o Registro de Preço par</w:t>
      </w:r>
      <w:r w:rsidR="00D5781B" w:rsidRPr="00164763">
        <w:rPr>
          <w:rFonts w:ascii="Tahoma" w:hAnsi="Tahoma" w:cs="Tahoma"/>
          <w:color w:val="000000"/>
        </w:rPr>
        <w:t xml:space="preserve">a </w:t>
      </w:r>
      <w:r w:rsidR="00B70B99" w:rsidRPr="00164763">
        <w:rPr>
          <w:rFonts w:ascii="Tahoma" w:hAnsi="Tahoma" w:cs="Tahoma"/>
          <w:color w:val="000000"/>
        </w:rPr>
        <w:t xml:space="preserve">Futura e Eventual </w:t>
      </w:r>
      <w:r w:rsidR="00DD0415" w:rsidRPr="00164763">
        <w:rPr>
          <w:rFonts w:ascii="Tahoma" w:hAnsi="Tahoma" w:cs="Tahoma"/>
          <w:color w:val="000000"/>
        </w:rPr>
        <w:t xml:space="preserve">contratação </w:t>
      </w:r>
      <w:r w:rsidR="00F53C78">
        <w:rPr>
          <w:rFonts w:ascii="Tahoma" w:hAnsi="Tahoma" w:cs="Tahoma"/>
          <w:color w:val="000000"/>
        </w:rPr>
        <w:t>de empresa especializada em limpeza, conservação, higienização e lavagem de veículos das secretarias demandantes</w:t>
      </w:r>
      <w:r w:rsidR="000C689E" w:rsidRPr="00164763">
        <w:rPr>
          <w:rFonts w:ascii="Tahoma" w:hAnsi="Tahoma" w:cs="Tahoma"/>
          <w:color w:val="000000"/>
        </w:rPr>
        <w:t xml:space="preserve">, de acordo </w:t>
      </w:r>
      <w:r w:rsidR="00A114DE" w:rsidRPr="00164763">
        <w:rPr>
          <w:rFonts w:ascii="Tahoma" w:hAnsi="Tahoma" w:cs="Tahoma"/>
          <w:color w:val="000000"/>
        </w:rPr>
        <w:t xml:space="preserve">Termo de </w:t>
      </w:r>
      <w:r w:rsidR="00BE2688" w:rsidRPr="00164763">
        <w:rPr>
          <w:rFonts w:ascii="Tahoma" w:hAnsi="Tahoma" w:cs="Tahoma"/>
          <w:color w:val="000000"/>
        </w:rPr>
        <w:t>Referência</w:t>
      </w:r>
      <w:r w:rsidR="00A114DE" w:rsidRPr="00164763">
        <w:rPr>
          <w:rFonts w:ascii="Tahoma" w:hAnsi="Tahoma" w:cs="Tahoma"/>
          <w:color w:val="000000"/>
        </w:rPr>
        <w:t>, Anexo I deste edital.</w:t>
      </w:r>
    </w:p>
    <w:p w:rsidR="00032A5E" w:rsidRPr="00164763" w:rsidRDefault="00032A5E" w:rsidP="00032A5E">
      <w:pPr>
        <w:spacing w:after="0" w:line="100" w:lineRule="atLeast"/>
        <w:jc w:val="both"/>
        <w:rPr>
          <w:rFonts w:ascii="Tahoma" w:hAnsi="Tahoma" w:cs="Tahoma"/>
          <w:b/>
          <w:bCs/>
          <w:color w:val="FF0000"/>
        </w:rPr>
      </w:pPr>
    </w:p>
    <w:p w:rsidR="00372163" w:rsidRPr="00164763" w:rsidRDefault="00372163" w:rsidP="00A95D77">
      <w:pPr>
        <w:spacing w:after="0" w:line="240" w:lineRule="auto"/>
        <w:jc w:val="both"/>
        <w:rPr>
          <w:rFonts w:ascii="Tahoma" w:hAnsi="Tahoma" w:cs="Tahoma"/>
          <w:b/>
          <w:u w:val="single"/>
        </w:rPr>
      </w:pPr>
      <w:r w:rsidRPr="00164763">
        <w:rPr>
          <w:rFonts w:ascii="Tahoma" w:hAnsi="Tahoma" w:cs="Tahoma"/>
          <w:b/>
        </w:rPr>
        <w:t>2 - CONDIÇÕ</w:t>
      </w:r>
      <w:r w:rsidR="00424DD0" w:rsidRPr="00164763">
        <w:rPr>
          <w:rFonts w:ascii="Tahoma" w:hAnsi="Tahoma" w:cs="Tahoma"/>
          <w:b/>
        </w:rPr>
        <w:t>ES DE PARTICIPAÇÃO NA LICITAÇÃO.</w:t>
      </w:r>
    </w:p>
    <w:p w:rsidR="008672BA" w:rsidRPr="00164763" w:rsidRDefault="008672BA"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2.1 - Poderão participar deste Pregão empresas interessadas que atenderem a todas as exigências constantes neste Edital e seus Anexos.</w:t>
      </w:r>
    </w:p>
    <w:p w:rsidR="008672BA" w:rsidRPr="00164763" w:rsidRDefault="008672BA"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 xml:space="preserve">2.2 - </w:t>
      </w:r>
      <w:r w:rsidRPr="00164763">
        <w:rPr>
          <w:rFonts w:ascii="Tahoma" w:hAnsi="Tahoma" w:cs="Tahoma"/>
          <w:b/>
          <w:u w:val="single"/>
          <w:lang w:eastAsia="pt-BR"/>
        </w:rPr>
        <w:t>NÃO</w:t>
      </w:r>
      <w:r w:rsidRPr="00164763">
        <w:rPr>
          <w:rFonts w:ascii="Tahoma" w:hAnsi="Tahoma" w:cs="Tahoma"/>
          <w:lang w:eastAsia="pt-BR"/>
        </w:rPr>
        <w:t xml:space="preserve"> poderão participar da presente licitação as interessadas:</w:t>
      </w:r>
    </w:p>
    <w:p w:rsidR="008672BA" w:rsidRPr="00164763" w:rsidRDefault="008672BA"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a) em processo de dissolução, fusão, cisão ou incorporação;</w:t>
      </w:r>
    </w:p>
    <w:p w:rsidR="005023D6" w:rsidRPr="00164763" w:rsidRDefault="005023D6"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b) suspensas de contratar com o Município de Água Boa</w:t>
      </w:r>
    </w:p>
    <w:p w:rsidR="008672BA" w:rsidRPr="00164763" w:rsidRDefault="005023D6"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c</w:t>
      </w:r>
      <w:r w:rsidR="008672BA" w:rsidRPr="00164763">
        <w:rPr>
          <w:rFonts w:ascii="Tahoma" w:hAnsi="Tahoma" w:cs="Tahoma"/>
          <w:lang w:eastAsia="pt-BR"/>
        </w:rPr>
        <w:t>) declaradas inidôneas para licitar ou contratar com a Administração Pública;</w:t>
      </w:r>
    </w:p>
    <w:p w:rsidR="008672BA" w:rsidRPr="00164763" w:rsidRDefault="00584C69"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d</w:t>
      </w:r>
      <w:r w:rsidR="008672BA" w:rsidRPr="00164763">
        <w:rPr>
          <w:rFonts w:ascii="Tahoma" w:hAnsi="Tahoma" w:cs="Tahoma"/>
          <w:lang w:eastAsia="pt-BR"/>
        </w:rPr>
        <w:t>) cuja falência tenha sido decretada, sob concurso de credores;</w:t>
      </w:r>
    </w:p>
    <w:p w:rsidR="008672BA" w:rsidRPr="00164763" w:rsidRDefault="00584C69"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e</w:t>
      </w:r>
      <w:r w:rsidR="008672BA" w:rsidRPr="00164763">
        <w:rPr>
          <w:rFonts w:ascii="Tahoma" w:hAnsi="Tahoma" w:cs="Tahoma"/>
          <w:lang w:eastAsia="pt-BR"/>
        </w:rPr>
        <w:t>) em dissolução ou em liquidação;</w:t>
      </w:r>
    </w:p>
    <w:p w:rsidR="008672BA" w:rsidRPr="00164763" w:rsidRDefault="00584C69"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f</w:t>
      </w:r>
      <w:r w:rsidR="008672BA" w:rsidRPr="00164763">
        <w:rPr>
          <w:rFonts w:ascii="Tahoma" w:hAnsi="Tahoma" w:cs="Tahoma"/>
          <w:lang w:eastAsia="pt-BR"/>
        </w:rPr>
        <w:t>) constituídas sob a forma de cooperativa de mão de obra;</w:t>
      </w:r>
    </w:p>
    <w:p w:rsidR="008672BA" w:rsidRPr="00164763" w:rsidRDefault="008672BA" w:rsidP="008672BA">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 xml:space="preserve">2.3 - </w:t>
      </w:r>
      <w:r w:rsidRPr="00164763">
        <w:rPr>
          <w:rFonts w:ascii="Tahoma" w:hAnsi="Tahoma" w:cs="Tahoma"/>
        </w:rPr>
        <w:t>É vedada a participação de empresas em consórcio</w:t>
      </w:r>
      <w:r w:rsidRPr="00164763">
        <w:rPr>
          <w:rFonts w:ascii="Tahoma" w:hAnsi="Tahoma" w:cs="Tahoma"/>
          <w:lang w:eastAsia="pt-BR"/>
        </w:rPr>
        <w:t>.</w:t>
      </w:r>
    </w:p>
    <w:p w:rsidR="008672BA" w:rsidRPr="00164763" w:rsidRDefault="008672BA" w:rsidP="008672BA">
      <w:pPr>
        <w:spacing w:after="0" w:line="240" w:lineRule="auto"/>
        <w:jc w:val="both"/>
        <w:rPr>
          <w:rFonts w:ascii="Tahoma" w:hAnsi="Tahoma" w:cs="Tahoma"/>
        </w:rPr>
      </w:pPr>
      <w:r w:rsidRPr="00164763">
        <w:rPr>
          <w:rFonts w:ascii="Tahoma" w:hAnsi="Tahoma" w:cs="Tahoma"/>
        </w:rPr>
        <w:t>2.4 - É vedado ao licitante executar qualquer tipo de subcontratação dos serviços descritos neste edital.</w:t>
      </w:r>
    </w:p>
    <w:p w:rsidR="000B43D5" w:rsidRPr="00164763" w:rsidRDefault="008672BA" w:rsidP="00A95D77">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2.5 - As empresas interessadas em participar deste Pregão apresentarão, na data e horário determinados no preâmbulo deste Edital, os documentos requeridos para este Pregão, os quais deverão ser entregues ao Pregoeiro ou membro de sua Equipe de Apoio nos respectivos envelopes: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4"/>
      </w:tblGrid>
      <w:tr w:rsidR="00372163" w:rsidRPr="00164763" w:rsidTr="00CF1782">
        <w:tc>
          <w:tcPr>
            <w:tcW w:w="9385" w:type="dxa"/>
          </w:tcPr>
          <w:p w:rsidR="00372163" w:rsidRPr="00164763" w:rsidRDefault="00372163" w:rsidP="00061E76">
            <w:pPr>
              <w:autoSpaceDE w:val="0"/>
              <w:autoSpaceDN w:val="0"/>
              <w:adjustRightInd w:val="0"/>
              <w:spacing w:after="0" w:line="240" w:lineRule="auto"/>
              <w:jc w:val="both"/>
              <w:rPr>
                <w:rFonts w:ascii="Tahoma" w:hAnsi="Tahoma" w:cs="Tahoma"/>
                <w:lang w:eastAsia="pt-BR"/>
              </w:rPr>
            </w:pPr>
            <w:r w:rsidRPr="00164763">
              <w:rPr>
                <w:rFonts w:ascii="Tahoma" w:hAnsi="Tahoma" w:cs="Tahoma"/>
                <w:b/>
                <w:i/>
                <w:lang w:eastAsia="pt-BR"/>
              </w:rPr>
              <w:lastRenderedPageBreak/>
              <w:t xml:space="preserve">01 – PROPOSTA COMERCIAL </w:t>
            </w:r>
            <w:r w:rsidR="00F3042C" w:rsidRPr="00164763">
              <w:rPr>
                <w:rFonts w:ascii="Tahoma" w:hAnsi="Tahoma" w:cs="Tahoma"/>
                <w:b/>
                <w:i/>
                <w:lang w:eastAsia="pt-BR"/>
              </w:rPr>
              <w:t xml:space="preserve">E </w:t>
            </w:r>
            <w:r w:rsidR="00061E76" w:rsidRPr="00164763">
              <w:rPr>
                <w:rFonts w:ascii="Tahoma" w:hAnsi="Tahoma" w:cs="Tahoma"/>
                <w:b/>
                <w:i/>
                <w:lang w:eastAsia="pt-BR"/>
              </w:rPr>
              <w:t>PEN DRIVE</w:t>
            </w:r>
            <w:r w:rsidR="00F3042C" w:rsidRPr="00164763">
              <w:rPr>
                <w:rFonts w:ascii="Tahoma" w:hAnsi="Tahoma" w:cs="Tahoma"/>
                <w:b/>
                <w:i/>
                <w:lang w:eastAsia="pt-BR"/>
              </w:rPr>
              <w:t xml:space="preserve"> </w:t>
            </w:r>
            <w:r w:rsidRPr="00164763">
              <w:rPr>
                <w:rFonts w:ascii="Tahoma" w:hAnsi="Tahoma" w:cs="Tahoma"/>
                <w:b/>
                <w:i/>
                <w:lang w:eastAsia="pt-BR"/>
              </w:rPr>
              <w:t>e 02 – DOCUMENTOS DE HABILITAÇÃO, devidamente lacrados, com lacres rubricados, não se considerando quaisquer outros documentos e/ou envelopes não solicitados.</w:t>
            </w:r>
          </w:p>
        </w:tc>
      </w:tr>
    </w:tbl>
    <w:p w:rsidR="002E1331" w:rsidRPr="00164763" w:rsidRDefault="002E1331" w:rsidP="00A95D77">
      <w:pPr>
        <w:autoSpaceDE w:val="0"/>
        <w:autoSpaceDN w:val="0"/>
        <w:adjustRightInd w:val="0"/>
        <w:spacing w:after="0" w:line="240" w:lineRule="auto"/>
        <w:jc w:val="both"/>
        <w:rPr>
          <w:rFonts w:ascii="Tahoma" w:hAnsi="Tahoma" w:cs="Tahoma"/>
          <w:color w:val="000000"/>
          <w:lang w:eastAsia="pt-BR"/>
        </w:rPr>
      </w:pPr>
    </w:p>
    <w:p w:rsidR="00372163" w:rsidRPr="00164763" w:rsidRDefault="00A17D07" w:rsidP="00A95D77">
      <w:pPr>
        <w:autoSpaceDE w:val="0"/>
        <w:autoSpaceDN w:val="0"/>
        <w:adjustRightInd w:val="0"/>
        <w:spacing w:after="0" w:line="240" w:lineRule="auto"/>
        <w:jc w:val="both"/>
        <w:rPr>
          <w:rFonts w:ascii="Tahoma" w:hAnsi="Tahoma" w:cs="Tahoma"/>
          <w:b/>
          <w:bCs/>
          <w:color w:val="000000"/>
          <w:lang w:eastAsia="pt-BR"/>
        </w:rPr>
      </w:pPr>
      <w:r w:rsidRPr="00164763">
        <w:rPr>
          <w:rFonts w:ascii="Tahoma" w:hAnsi="Tahoma" w:cs="Tahoma"/>
          <w:b/>
          <w:bCs/>
          <w:color w:val="000000"/>
          <w:lang w:eastAsia="pt-BR"/>
        </w:rPr>
        <w:t xml:space="preserve">3 - </w:t>
      </w:r>
      <w:r w:rsidR="00372163" w:rsidRPr="00164763">
        <w:rPr>
          <w:rFonts w:ascii="Tahoma" w:hAnsi="Tahoma" w:cs="Tahoma"/>
          <w:b/>
          <w:bCs/>
          <w:color w:val="000000"/>
          <w:lang w:eastAsia="pt-BR"/>
        </w:rPr>
        <w:t>DA IMPUGNAÇÃO DO ATO CONVOCATÓRIO E DOS PEDIDOS DE ESCLARECIMENTOS</w:t>
      </w:r>
      <w:r w:rsidR="00424DD0" w:rsidRPr="00164763">
        <w:rPr>
          <w:rFonts w:ascii="Tahoma" w:hAnsi="Tahoma" w:cs="Tahoma"/>
          <w:b/>
          <w:bCs/>
          <w:color w:val="000000"/>
          <w:lang w:eastAsia="pt-BR"/>
        </w:rPr>
        <w:t>.</w:t>
      </w:r>
    </w:p>
    <w:p w:rsidR="00287E58" w:rsidRPr="00164763" w:rsidRDefault="00287E58" w:rsidP="00287E58">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3.1 - Qualquer cidadão poderá solicitar esclarecimentos, providências ou impugnar os termos do presente Edital por irregularidade, protocolizando o pedido até 02 (dois) dias úteis antes da data estabelecida para a realização da sessão pública do Edital em pauta, junto ao setor de licitações e contratos administrativos; cabendo ao Pregoeiro decidir sobre a petição no prazo de vinte e quatro horas. As decisões relativas às petições serão afixadas no quadro da Comissão Permanente de Licitações, localizado no Paço Municipal.</w:t>
      </w:r>
    </w:p>
    <w:p w:rsidR="00287E58" w:rsidRPr="00164763" w:rsidRDefault="00287E58" w:rsidP="00287E58">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3.2 - Decairão do direito de impugnar os termos do presente Edital as licitantes que não apontarem as falhas ou irregularidades supostamente existentes no Edital até o segundo dia útil que anteceder à data de realização do Pregão. Sendo intempestiva, a comunicação do suposto vício não suspenderá o curso do certame.</w:t>
      </w:r>
    </w:p>
    <w:p w:rsidR="00287E58" w:rsidRPr="00164763" w:rsidRDefault="00287E58" w:rsidP="00287E58">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3.3 - A impugnação feita tempestivamente pela licitante não a impedirá de participar do processo licitatório, ao menos até o trânsito em julgado da decisão a ela pertinente.</w:t>
      </w:r>
    </w:p>
    <w:p w:rsidR="00287E58" w:rsidRPr="00164763" w:rsidRDefault="00287E58" w:rsidP="00287E58">
      <w:pPr>
        <w:autoSpaceDE w:val="0"/>
        <w:autoSpaceDN w:val="0"/>
        <w:adjustRightInd w:val="0"/>
        <w:spacing w:after="0" w:line="240" w:lineRule="auto"/>
        <w:jc w:val="both"/>
        <w:rPr>
          <w:rFonts w:ascii="Tahoma" w:hAnsi="Tahoma" w:cs="Tahoma"/>
        </w:rPr>
      </w:pPr>
      <w:r w:rsidRPr="00164763">
        <w:rPr>
          <w:rFonts w:ascii="Tahoma" w:hAnsi="Tahoma" w:cs="Tahoma"/>
          <w:color w:val="000000"/>
          <w:lang w:eastAsia="pt-BR"/>
        </w:rPr>
        <w:t>3.4 - Acolhida a petição contra o ato convocatório, será designada nova data para a realização do certame.</w:t>
      </w:r>
    </w:p>
    <w:p w:rsidR="00372163" w:rsidRPr="00164763" w:rsidRDefault="00372163" w:rsidP="00A95D77">
      <w:pPr>
        <w:spacing w:after="0" w:line="240" w:lineRule="auto"/>
        <w:jc w:val="both"/>
        <w:rPr>
          <w:rFonts w:ascii="Tahoma" w:hAnsi="Tahoma" w:cs="Tahoma"/>
        </w:rPr>
      </w:pPr>
    </w:p>
    <w:p w:rsidR="00083990" w:rsidRPr="006202CF" w:rsidRDefault="00083990" w:rsidP="00083990">
      <w:pPr>
        <w:autoSpaceDE w:val="0"/>
        <w:autoSpaceDN w:val="0"/>
        <w:adjustRightInd w:val="0"/>
        <w:spacing w:after="0" w:line="240" w:lineRule="auto"/>
        <w:jc w:val="both"/>
        <w:rPr>
          <w:rFonts w:ascii="Tahoma" w:hAnsi="Tahoma" w:cs="Tahoma"/>
          <w:b/>
          <w:bCs/>
          <w:u w:val="single"/>
        </w:rPr>
      </w:pPr>
      <w:r w:rsidRPr="006202CF">
        <w:rPr>
          <w:rFonts w:ascii="Tahoma" w:hAnsi="Tahoma" w:cs="Tahoma"/>
          <w:b/>
          <w:bCs/>
        </w:rPr>
        <w:t>4 - DOS PROCEDIMENTOS INICIAIS/DO CREDENCIAMENTO:</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4.1 - Ao iniciar-se a sessão, os representantes das interessadas em participar do certame ora em pauta deverão se apresentar para credenciamento junto ao Pregoeiro, devidamente munidos de documentos que os autorizem a participar de licitações, nos termos previstos pelo inciso IV do artigo 11 do Decreto n.º 3.555/2000.</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 xml:space="preserve">4.2 - </w:t>
      </w:r>
      <w:r w:rsidRPr="006202CF">
        <w:rPr>
          <w:rFonts w:ascii="Tahoma" w:hAnsi="Tahoma" w:cs="Tahoma"/>
          <w:b/>
          <w:bCs/>
          <w:color w:val="000000"/>
        </w:rPr>
        <w:t>Cada licitante credenciará apenas um representante</w:t>
      </w:r>
      <w:r w:rsidRPr="006202CF">
        <w:rPr>
          <w:rFonts w:ascii="Tahoma" w:hAnsi="Tahoma" w:cs="Tahoma"/>
          <w:color w:val="000000"/>
        </w:rPr>
        <w:t>, que será o único admitido a intervir no procedimento licitatório e a responder a todas as exigências previstas neste Edital em nome de sua representada.</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4.3 - Por credenciamento entenda-se a apresentação dos seguintes documentos:</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a) Documento original de identidade do representante da licitante;</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b) Procuração por instrumento público ou particular. Sendo a procuração por meio de</w:t>
      </w:r>
    </w:p>
    <w:p w:rsidR="00083990" w:rsidRPr="006202CF" w:rsidRDefault="00083990" w:rsidP="00083990">
      <w:pPr>
        <w:autoSpaceDE w:val="0"/>
        <w:autoSpaceDN w:val="0"/>
        <w:adjustRightInd w:val="0"/>
        <w:spacing w:after="0" w:line="240" w:lineRule="auto"/>
        <w:jc w:val="both"/>
        <w:rPr>
          <w:rFonts w:ascii="Tahoma" w:hAnsi="Tahoma" w:cs="Tahoma"/>
          <w:color w:val="000000"/>
        </w:rPr>
      </w:pPr>
      <w:proofErr w:type="gramStart"/>
      <w:r w:rsidRPr="006202CF">
        <w:rPr>
          <w:rFonts w:ascii="Tahoma" w:hAnsi="Tahoma" w:cs="Tahoma"/>
          <w:color w:val="000000"/>
        </w:rPr>
        <w:t>instrumento</w:t>
      </w:r>
      <w:proofErr w:type="gramEnd"/>
      <w:r w:rsidRPr="006202CF">
        <w:rPr>
          <w:rFonts w:ascii="Tahoma" w:hAnsi="Tahoma" w:cs="Tahoma"/>
          <w:color w:val="000000"/>
        </w:rPr>
        <w:t xml:space="preserve"> particular, esta deverá estar acompanhada de cópia do ato de investidura do outorgante (atos constitutivos da pessoa jurídica, ata de eleição do outorgante etc.), que comprove a capacidade de representação</w:t>
      </w:r>
      <w:r w:rsidRPr="006202CF">
        <w:rPr>
          <w:rFonts w:ascii="Tahoma" w:hAnsi="Tahoma" w:cs="Tahoma"/>
          <w:b/>
          <w:bCs/>
          <w:color w:val="000000"/>
        </w:rPr>
        <w:t xml:space="preserve">. </w:t>
      </w:r>
      <w:r w:rsidRPr="006202CF">
        <w:rPr>
          <w:rFonts w:ascii="Tahoma" w:hAnsi="Tahoma" w:cs="Tahoma"/>
          <w:color w:val="000000"/>
        </w:rPr>
        <w:t>A procuração por instrumento particular deverá possuir firma reconhecida em cartório;</w:t>
      </w:r>
    </w:p>
    <w:p w:rsidR="00083990" w:rsidRPr="006202CF" w:rsidRDefault="00083990" w:rsidP="00083990">
      <w:pPr>
        <w:autoSpaceDE w:val="0"/>
        <w:autoSpaceDN w:val="0"/>
        <w:adjustRightInd w:val="0"/>
        <w:spacing w:after="0" w:line="240" w:lineRule="auto"/>
        <w:jc w:val="both"/>
        <w:rPr>
          <w:rFonts w:ascii="Tahoma" w:hAnsi="Tahoma" w:cs="Tahoma"/>
        </w:rPr>
      </w:pPr>
      <w:proofErr w:type="gramStart"/>
      <w:r w:rsidRPr="006202CF">
        <w:rPr>
          <w:rFonts w:ascii="Tahoma" w:hAnsi="Tahoma" w:cs="Tahoma"/>
        </w:rPr>
        <w:t>c) Fazendo-se</w:t>
      </w:r>
      <w:proofErr w:type="gramEnd"/>
      <w:r w:rsidRPr="006202CF">
        <w:rPr>
          <w:rFonts w:ascii="Tahoma" w:hAnsi="Tahoma" w:cs="Tahoma"/>
        </w:rPr>
        <w:t xml:space="preserve"> representar a licitante pelo seu sócio-gerente, diretor ou proprietário, deverá comprovar ser o responsável legalmente, podendo assim assumir obrigações em decorrência de tal investidura.</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rPr>
        <w:t>d) Caso haja a substituição do representante, deverá o novo representante, exibir documentos probatórios de sua atual condição, para que a licitante possa participar das demais fases do procedimento licitatório.</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e) Declaração, nos termos do inciso VII do artigo 4º da Lei n.º 10.520, de 17/07/2002, em que a licitante deverá declarar que cumpre plenamente os requisitos de habilitação, conforme modelo constante no Anexo II deste Edital;</w:t>
      </w:r>
    </w:p>
    <w:p w:rsidR="00083990" w:rsidRPr="006202CF" w:rsidRDefault="00083990" w:rsidP="00083990">
      <w:pPr>
        <w:autoSpaceDE w:val="0"/>
        <w:autoSpaceDN w:val="0"/>
        <w:adjustRightInd w:val="0"/>
        <w:spacing w:after="0" w:line="240" w:lineRule="auto"/>
        <w:jc w:val="both"/>
        <w:rPr>
          <w:rFonts w:ascii="Tahoma" w:hAnsi="Tahoma" w:cs="Tahoma"/>
          <w:b/>
          <w:bCs/>
          <w:color w:val="000000"/>
        </w:rPr>
      </w:pPr>
      <w:r w:rsidRPr="006202CF">
        <w:rPr>
          <w:rFonts w:ascii="Tahoma" w:hAnsi="Tahoma" w:cs="Tahoma"/>
          <w:b/>
          <w:bCs/>
          <w:color w:val="000000"/>
        </w:rPr>
        <w:t xml:space="preserve">f) Declaração, assinada por representante/sócio da empresa, de que a empresa deseja (caso deseje) ou de que a empresa não deseja (caso não deseje) valer-se do tratamento diferenciado concedido a microempresas e empresas de pequeno </w:t>
      </w:r>
      <w:r w:rsidRPr="006202CF">
        <w:rPr>
          <w:rFonts w:ascii="Tahoma" w:hAnsi="Tahoma" w:cs="Tahoma"/>
          <w:b/>
          <w:bCs/>
          <w:color w:val="000000"/>
        </w:rPr>
        <w:lastRenderedPageBreak/>
        <w:t>porte pela Lei Complementar nº. 123/2006, conforme modelo constante do Anexo III deste Edital.</w:t>
      </w:r>
    </w:p>
    <w:p w:rsidR="00083990" w:rsidRPr="006202CF" w:rsidRDefault="00083990" w:rsidP="00083990">
      <w:pPr>
        <w:autoSpaceDE w:val="0"/>
        <w:autoSpaceDN w:val="0"/>
        <w:adjustRightInd w:val="0"/>
        <w:spacing w:after="0" w:line="240" w:lineRule="auto"/>
        <w:ind w:firstLine="2268"/>
        <w:jc w:val="both"/>
        <w:rPr>
          <w:rFonts w:ascii="Tahoma" w:hAnsi="Tahoma" w:cs="Tahoma"/>
          <w:color w:val="000000"/>
        </w:rPr>
      </w:pPr>
      <w:r w:rsidRPr="006202CF">
        <w:rPr>
          <w:rFonts w:ascii="Tahoma" w:hAnsi="Tahoma" w:cs="Tahoma"/>
          <w:b/>
          <w:bCs/>
          <w:color w:val="000000"/>
          <w:u w:val="single"/>
        </w:rPr>
        <w:t>OBS.:</w:t>
      </w:r>
      <w:r w:rsidRPr="006202CF">
        <w:rPr>
          <w:rFonts w:ascii="Tahoma" w:hAnsi="Tahoma" w:cs="Tahoma"/>
          <w:color w:val="000000"/>
        </w:rPr>
        <w:t xml:space="preserve"> Caso a empresa não entregue a declaração constante da alínea “f” acima, entenderemos que ela não deseja valer-se do tratamento diferenciado concedido a microempresas e empresas de pequeno porte pela Lei Complementar nº. 123/2006.</w:t>
      </w:r>
    </w:p>
    <w:p w:rsidR="00083990" w:rsidRPr="006202CF" w:rsidRDefault="00083990" w:rsidP="00083990">
      <w:pPr>
        <w:autoSpaceDE w:val="0"/>
        <w:autoSpaceDN w:val="0"/>
        <w:adjustRightInd w:val="0"/>
        <w:spacing w:after="0" w:line="240" w:lineRule="auto"/>
        <w:ind w:firstLine="2268"/>
        <w:jc w:val="both"/>
        <w:rPr>
          <w:rFonts w:ascii="Tahoma" w:hAnsi="Tahoma" w:cs="Tahoma"/>
          <w:color w:val="000000"/>
        </w:rPr>
      </w:pPr>
    </w:p>
    <w:p w:rsidR="00083990" w:rsidRPr="006202CF" w:rsidRDefault="00083990" w:rsidP="00083990">
      <w:pPr>
        <w:autoSpaceDE w:val="0"/>
        <w:autoSpaceDN w:val="0"/>
        <w:adjustRightInd w:val="0"/>
        <w:spacing w:after="0" w:line="240" w:lineRule="auto"/>
        <w:jc w:val="both"/>
        <w:rPr>
          <w:rFonts w:ascii="Tahoma" w:hAnsi="Tahoma" w:cs="Tahoma"/>
          <w:b/>
          <w:bCs/>
          <w:color w:val="000000"/>
        </w:rPr>
      </w:pPr>
      <w:r w:rsidRPr="006202CF">
        <w:rPr>
          <w:rFonts w:ascii="Tahoma" w:hAnsi="Tahoma" w:cs="Tahoma"/>
          <w:color w:val="000000"/>
        </w:rPr>
        <w:t xml:space="preserve">g) </w:t>
      </w:r>
      <w:r w:rsidRPr="006202CF">
        <w:rPr>
          <w:rFonts w:ascii="Tahoma" w:hAnsi="Tahoma" w:cs="Tahoma"/>
        </w:rPr>
        <w:t xml:space="preserve">Certidão Simplificada da Junta Comercial, expedida pela Junta Comercial no domicílio da sede do licitante, dentro do </w:t>
      </w:r>
      <w:r>
        <w:rPr>
          <w:rFonts w:ascii="Tahoma" w:hAnsi="Tahoma" w:cs="Tahoma"/>
        </w:rPr>
        <w:t>ano vigente</w:t>
      </w:r>
      <w:r w:rsidRPr="006202CF">
        <w:rPr>
          <w:rFonts w:ascii="Tahoma" w:hAnsi="Tahoma" w:cs="Tahoma"/>
        </w:rPr>
        <w:t xml:space="preserve">, para efeito de comprovação ou não de ME/EPP, conforme o inciso II do parágrafo único do art. 1º da </w:t>
      </w:r>
      <w:r w:rsidRPr="006202CF">
        <w:rPr>
          <w:rStyle w:val="Forte"/>
          <w:rFonts w:ascii="Tahoma" w:hAnsi="Tahoma" w:cs="Tahoma"/>
          <w:i/>
          <w:iCs/>
          <w:caps/>
        </w:rPr>
        <w:t>INSTRUÇÃO NORMATIVA DO DEPARTAMENTO NACIONAL DO REGISTRO DO COMÉRCIO -DNRC Nº 103 DE 30.04.2007.</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4.4 - Caso o representante seja sócio da licitante com poderes de representação, ou titular de firma individual, deverá apresentar documentos (atos constitutivos da pessoa jurídica, ata de sua eleição etc.) nos quais estejam expressos seus poderes para exercer direitos e assumir obrigações em decorrência de tal investidura.</w:t>
      </w:r>
    </w:p>
    <w:p w:rsidR="00083990" w:rsidRPr="006202CF" w:rsidRDefault="00083990" w:rsidP="00083990">
      <w:pPr>
        <w:autoSpaceDE w:val="0"/>
        <w:autoSpaceDN w:val="0"/>
        <w:adjustRightInd w:val="0"/>
        <w:spacing w:after="0" w:line="240" w:lineRule="auto"/>
        <w:jc w:val="both"/>
        <w:rPr>
          <w:rFonts w:ascii="Tahoma" w:hAnsi="Tahoma" w:cs="Tahoma"/>
          <w:color w:val="000000"/>
        </w:rPr>
      </w:pPr>
      <w:r w:rsidRPr="006202CF">
        <w:rPr>
          <w:rFonts w:ascii="Tahoma" w:hAnsi="Tahoma" w:cs="Tahoma"/>
          <w:color w:val="000000"/>
        </w:rPr>
        <w:t>4.5 - No caso de documentos apresentados por meio de cópias, deverão estas ser autenticadas por tabelião ou pelo Pregoeiro ou servidor integrante de sua Equipe de Apoio, à vista do original.</w:t>
      </w:r>
    </w:p>
    <w:p w:rsidR="00083990" w:rsidRPr="006202CF" w:rsidRDefault="00083990" w:rsidP="00083990">
      <w:pPr>
        <w:autoSpaceDE w:val="0"/>
        <w:autoSpaceDN w:val="0"/>
        <w:adjustRightInd w:val="0"/>
        <w:spacing w:after="0" w:line="240" w:lineRule="auto"/>
        <w:jc w:val="both"/>
        <w:rPr>
          <w:rFonts w:ascii="Tahoma" w:hAnsi="Tahoma" w:cs="Tahoma"/>
          <w:b/>
          <w:bCs/>
          <w:color w:val="000000"/>
        </w:rPr>
      </w:pPr>
      <w:r w:rsidRPr="006202CF">
        <w:rPr>
          <w:rFonts w:ascii="Tahoma" w:hAnsi="Tahoma" w:cs="Tahoma"/>
          <w:b/>
          <w:bCs/>
          <w:color w:val="000000"/>
        </w:rPr>
        <w:t>4.6 - Não será admitida a participação de um mesmo representante para mais de uma licitante.</w:t>
      </w:r>
    </w:p>
    <w:p w:rsidR="00083990" w:rsidRPr="006202CF" w:rsidRDefault="00083990" w:rsidP="00083990">
      <w:pPr>
        <w:autoSpaceDE w:val="0"/>
        <w:autoSpaceDN w:val="0"/>
        <w:adjustRightInd w:val="0"/>
        <w:spacing w:after="0" w:line="240" w:lineRule="auto"/>
        <w:jc w:val="both"/>
        <w:rPr>
          <w:rFonts w:ascii="Tahoma" w:hAnsi="Tahoma" w:cs="Tahoma"/>
          <w:b/>
          <w:bCs/>
          <w:color w:val="000000"/>
        </w:rPr>
      </w:pPr>
      <w:r w:rsidRPr="006202CF">
        <w:rPr>
          <w:rFonts w:ascii="Tahoma" w:hAnsi="Tahoma" w:cs="Tahoma"/>
          <w:b/>
          <w:bCs/>
          <w:color w:val="000000"/>
        </w:rPr>
        <w:t>4.7 - Serão recebidos os envelopes dos representantes que não cumprirem as exigências contidas no item 4 deste Edital, mas, por não estarem esses representantes credenciados, não poderão ofertar lances verbais e nem interpor recurso administrativo.</w:t>
      </w:r>
    </w:p>
    <w:p w:rsidR="00083990" w:rsidRPr="006202CF" w:rsidRDefault="00083990" w:rsidP="00083990">
      <w:pPr>
        <w:autoSpaceDE w:val="0"/>
        <w:autoSpaceDN w:val="0"/>
        <w:adjustRightInd w:val="0"/>
        <w:spacing w:after="0" w:line="240" w:lineRule="auto"/>
        <w:jc w:val="both"/>
        <w:rPr>
          <w:rFonts w:ascii="Tahoma" w:hAnsi="Tahoma" w:cs="Tahoma"/>
        </w:rPr>
      </w:pPr>
      <w:r w:rsidRPr="006202CF">
        <w:rPr>
          <w:rFonts w:ascii="Tahoma" w:hAnsi="Tahoma" w:cs="Tahoma"/>
          <w:color w:val="000000"/>
        </w:rPr>
        <w:t>4.8 - A empresa que fizer falsamente declarações mencionadas neste edital incorrerá no crime de falsidade ideológica e estará sujeita às penas previstas no artigo 299 do Código Penal, sem prejuízo das demais penalidades penais, civis e administrativas cabíveis.</w:t>
      </w:r>
    </w:p>
    <w:p w:rsidR="00083990" w:rsidRPr="004A6F85" w:rsidRDefault="00083990" w:rsidP="00083990">
      <w:pPr>
        <w:spacing w:after="0" w:line="240" w:lineRule="auto"/>
        <w:jc w:val="both"/>
        <w:rPr>
          <w:rFonts w:ascii="Tahoma" w:hAnsi="Tahoma" w:cs="Tahoma"/>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lang w:eastAsia="pt-BR"/>
        </w:rPr>
      </w:pPr>
      <w:r w:rsidRPr="00164763">
        <w:rPr>
          <w:rFonts w:ascii="Tahoma" w:hAnsi="Tahoma" w:cs="Tahoma"/>
          <w:b/>
          <w:bCs/>
          <w:color w:val="000000"/>
          <w:lang w:eastAsia="pt-BR"/>
        </w:rPr>
        <w:t>5 - DA APRESENTAÇÃO DA PROPOSTA COMERCIAL E DOS DOCUMENTOS DE HABILITAÇÃO</w:t>
      </w:r>
      <w:r w:rsidR="00424DD0" w:rsidRPr="00164763">
        <w:rPr>
          <w:rFonts w:ascii="Tahoma" w:hAnsi="Tahoma" w:cs="Tahoma"/>
          <w:b/>
          <w:bCs/>
          <w:color w:val="000000"/>
          <w:lang w:eastAsia="pt-BR"/>
        </w:rPr>
        <w:t>.</w:t>
      </w:r>
    </w:p>
    <w:p w:rsidR="00210BF6" w:rsidRPr="00164763" w:rsidRDefault="00210BF6" w:rsidP="00210BF6">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5.1 - Cada licitante deverá apresentar dois conjuntos de documentos, a saber: Envelope com Proposta Comercial e “</w:t>
      </w:r>
      <w:r w:rsidR="00FC036A" w:rsidRPr="00164763">
        <w:rPr>
          <w:rFonts w:ascii="Tahoma" w:hAnsi="Tahoma" w:cs="Tahoma"/>
          <w:color w:val="000000"/>
          <w:lang w:eastAsia="pt-BR"/>
        </w:rPr>
        <w:t>PEN DRIVE</w:t>
      </w:r>
      <w:r w:rsidRPr="00164763">
        <w:rPr>
          <w:rFonts w:ascii="Tahoma" w:hAnsi="Tahoma" w:cs="Tahoma"/>
          <w:color w:val="000000"/>
          <w:lang w:eastAsia="pt-BR"/>
        </w:rPr>
        <w:t>”, Envelope com Documentos de Habilitação.</w:t>
      </w:r>
    </w:p>
    <w:p w:rsidR="00210BF6" w:rsidRPr="00164763" w:rsidRDefault="00210BF6" w:rsidP="00210BF6">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 xml:space="preserve">5.2 - Os conjuntos de documentos relativos à </w:t>
      </w:r>
      <w:r w:rsidRPr="00164763">
        <w:rPr>
          <w:rFonts w:ascii="Tahoma" w:hAnsi="Tahoma" w:cs="Tahoma"/>
          <w:b/>
          <w:bCs/>
          <w:color w:val="000000"/>
          <w:lang w:eastAsia="pt-BR"/>
        </w:rPr>
        <w:t xml:space="preserve">Proposta Comercial, Documentos de Habilitação, </w:t>
      </w:r>
      <w:r w:rsidRPr="00164763">
        <w:rPr>
          <w:rFonts w:ascii="Tahoma" w:hAnsi="Tahoma" w:cs="Tahoma"/>
          <w:color w:val="000000"/>
          <w:lang w:eastAsia="pt-BR"/>
        </w:rPr>
        <w:t xml:space="preserve">deverão ser </w:t>
      </w:r>
      <w:r w:rsidRPr="00164763">
        <w:rPr>
          <w:rFonts w:ascii="Tahoma" w:hAnsi="Tahoma" w:cs="Tahoma"/>
          <w:b/>
          <w:bCs/>
          <w:color w:val="000000"/>
          <w:lang w:eastAsia="pt-BR"/>
        </w:rPr>
        <w:t xml:space="preserve">entregues, separadamente, em envelopes lacrados, com lacres rubricados, </w:t>
      </w:r>
      <w:r w:rsidRPr="00164763">
        <w:rPr>
          <w:rFonts w:ascii="Tahoma" w:hAnsi="Tahoma" w:cs="Tahoma"/>
          <w:color w:val="000000"/>
          <w:lang w:eastAsia="pt-BR"/>
        </w:rPr>
        <w:t>identificados com o nome do órgão, nome da licitante, CNPJ da licitante, objeto e número do Edital, e título identificando o seu conteúdo (Proposta Comercial e Documentos de Habilitação), na forma dos incisos I e II a seguir:</w:t>
      </w:r>
    </w:p>
    <w:p w:rsidR="00372163" w:rsidRPr="00164763" w:rsidRDefault="00372163" w:rsidP="00A95D77">
      <w:pPr>
        <w:autoSpaceDE w:val="0"/>
        <w:autoSpaceDN w:val="0"/>
        <w:adjustRightInd w:val="0"/>
        <w:spacing w:after="0" w:line="240" w:lineRule="auto"/>
        <w:jc w:val="both"/>
        <w:rPr>
          <w:rFonts w:ascii="Tahoma" w:hAnsi="Tahoma" w:cs="Tahoma"/>
          <w:color w:val="000000"/>
          <w:lang w:eastAsia="pt-BR"/>
        </w:rPr>
      </w:pPr>
    </w:p>
    <w:p w:rsidR="00372163" w:rsidRPr="00164763" w:rsidRDefault="00372163" w:rsidP="00A95D77">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 xml:space="preserve">I – </w:t>
      </w:r>
      <w:proofErr w:type="gramStart"/>
      <w:r w:rsidRPr="00164763">
        <w:rPr>
          <w:rFonts w:ascii="Tahoma" w:hAnsi="Tahoma" w:cs="Tahoma"/>
          <w:color w:val="000000"/>
          <w:lang w:eastAsia="pt-BR"/>
        </w:rPr>
        <w:t>envelope</w:t>
      </w:r>
      <w:proofErr w:type="gramEnd"/>
      <w:r w:rsidRPr="00164763">
        <w:rPr>
          <w:rFonts w:ascii="Tahoma" w:hAnsi="Tahoma" w:cs="Tahoma"/>
          <w:color w:val="000000"/>
          <w:lang w:eastAsia="pt-BR"/>
        </w:rPr>
        <w:t xml:space="preserve"> contendo os documentos relativos à Proposta Comercial:</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lang w:eastAsia="pt-BR"/>
        </w:rPr>
        <w:t xml:space="preserve">MUNICÍPIO DE </w:t>
      </w:r>
      <w:r w:rsidRPr="00164763">
        <w:rPr>
          <w:rFonts w:ascii="Tahoma" w:hAnsi="Tahoma" w:cs="Tahoma"/>
          <w:b/>
          <w:bCs/>
          <w:color w:val="000000" w:themeColor="text1"/>
          <w:lang w:eastAsia="pt-BR"/>
        </w:rPr>
        <w:t>ÁGUA BOA</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 xml:space="preserve">PREGÃO PRESENCIAL Nº. </w:t>
      </w:r>
      <w:r w:rsidR="006277C3">
        <w:rPr>
          <w:rFonts w:ascii="Tahoma" w:hAnsi="Tahoma" w:cs="Tahoma"/>
          <w:b/>
          <w:bCs/>
          <w:color w:val="000000" w:themeColor="text1"/>
          <w:lang w:eastAsia="pt-BR"/>
        </w:rPr>
        <w:t>0</w:t>
      </w:r>
      <w:r w:rsidR="00AC3775">
        <w:rPr>
          <w:rFonts w:ascii="Tahoma" w:hAnsi="Tahoma" w:cs="Tahoma"/>
          <w:b/>
          <w:bCs/>
          <w:color w:val="000000" w:themeColor="text1"/>
          <w:lang w:eastAsia="pt-BR"/>
        </w:rPr>
        <w:t>47</w:t>
      </w:r>
      <w:r w:rsidR="009A670B">
        <w:rPr>
          <w:rFonts w:ascii="Tahoma" w:hAnsi="Tahoma" w:cs="Tahoma"/>
          <w:b/>
          <w:bCs/>
          <w:color w:val="000000" w:themeColor="text1"/>
          <w:lang w:eastAsia="pt-BR"/>
        </w:rPr>
        <w:t>/2021</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OBJETO:</w:t>
      </w:r>
      <w:r w:rsidRPr="00164763">
        <w:rPr>
          <w:rFonts w:ascii="Tahoma" w:hAnsi="Tahoma" w:cs="Tahoma"/>
          <w:b/>
          <w:color w:val="000000" w:themeColor="text1"/>
        </w:rPr>
        <w:t xml:space="preserve"> </w:t>
      </w:r>
      <w:r w:rsidR="006C2392" w:rsidRPr="00164763">
        <w:rPr>
          <w:rFonts w:ascii="Tahoma" w:hAnsi="Tahoma" w:cs="Tahoma"/>
          <w:b/>
          <w:color w:val="000000" w:themeColor="text1"/>
        </w:rPr>
        <w:t xml:space="preserve">SERVIÇOS DE </w:t>
      </w:r>
      <w:r w:rsidR="006277C3">
        <w:rPr>
          <w:rFonts w:ascii="Tahoma" w:hAnsi="Tahoma" w:cs="Tahoma"/>
          <w:b/>
          <w:color w:val="000000" w:themeColor="text1"/>
        </w:rPr>
        <w:t>LIMPEZA, CONSERVAÇÃO, HIGIENIZAÇÃO E LAVAGAEM DE VEICULOS</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LICITANTE:</w:t>
      </w:r>
    </w:p>
    <w:p w:rsidR="00372163" w:rsidRPr="00164763" w:rsidRDefault="003D79A1"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CNPJ</w:t>
      </w:r>
      <w:r w:rsidR="00372163" w:rsidRPr="00164763">
        <w:rPr>
          <w:rFonts w:ascii="Tahoma" w:hAnsi="Tahoma" w:cs="Tahoma"/>
          <w:b/>
          <w:bCs/>
          <w:color w:val="000000" w:themeColor="text1"/>
          <w:lang w:eastAsia="pt-BR"/>
        </w:rPr>
        <w:t>:</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ENVELOPE N.º 01 (PROPOSTA COMERCIAL).</w:t>
      </w:r>
    </w:p>
    <w:p w:rsidR="00D511B7" w:rsidRPr="00164763" w:rsidRDefault="00D511B7" w:rsidP="00A95D77">
      <w:pPr>
        <w:autoSpaceDE w:val="0"/>
        <w:autoSpaceDN w:val="0"/>
        <w:adjustRightInd w:val="0"/>
        <w:spacing w:after="0" w:line="240" w:lineRule="auto"/>
        <w:jc w:val="both"/>
        <w:rPr>
          <w:rFonts w:ascii="Tahoma" w:hAnsi="Tahoma" w:cs="Tahoma"/>
          <w:b/>
          <w:bCs/>
          <w:color w:val="000000" w:themeColor="text1"/>
          <w:lang w:eastAsia="pt-BR"/>
        </w:rPr>
      </w:pPr>
    </w:p>
    <w:p w:rsidR="00372163" w:rsidRPr="00164763" w:rsidRDefault="00372163" w:rsidP="00A95D77">
      <w:pPr>
        <w:autoSpaceDE w:val="0"/>
        <w:autoSpaceDN w:val="0"/>
        <w:adjustRightInd w:val="0"/>
        <w:spacing w:after="0" w:line="240" w:lineRule="auto"/>
        <w:jc w:val="both"/>
        <w:rPr>
          <w:rFonts w:ascii="Tahoma" w:hAnsi="Tahoma" w:cs="Tahoma"/>
          <w:color w:val="000000" w:themeColor="text1"/>
          <w:lang w:eastAsia="pt-BR"/>
        </w:rPr>
      </w:pPr>
      <w:r w:rsidRPr="00164763">
        <w:rPr>
          <w:rFonts w:ascii="Tahoma" w:hAnsi="Tahoma" w:cs="Tahoma"/>
          <w:color w:val="000000" w:themeColor="text1"/>
          <w:lang w:eastAsia="pt-BR"/>
        </w:rPr>
        <w:t xml:space="preserve">II – </w:t>
      </w:r>
      <w:proofErr w:type="gramStart"/>
      <w:r w:rsidRPr="00164763">
        <w:rPr>
          <w:rFonts w:ascii="Tahoma" w:hAnsi="Tahoma" w:cs="Tahoma"/>
          <w:color w:val="000000" w:themeColor="text1"/>
          <w:lang w:eastAsia="pt-BR"/>
        </w:rPr>
        <w:t>envelope</w:t>
      </w:r>
      <w:proofErr w:type="gramEnd"/>
      <w:r w:rsidRPr="00164763">
        <w:rPr>
          <w:rFonts w:ascii="Tahoma" w:hAnsi="Tahoma" w:cs="Tahoma"/>
          <w:color w:val="000000" w:themeColor="text1"/>
          <w:lang w:eastAsia="pt-BR"/>
        </w:rPr>
        <w:t xml:space="preserve"> contendo os Documentos de Habilitação:</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MUNICÍPIO DE ÁGUA BOA</w:t>
      </w:r>
    </w:p>
    <w:p w:rsidR="00372163" w:rsidRPr="00164763" w:rsidRDefault="00372163" w:rsidP="00A95D77">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lastRenderedPageBreak/>
        <w:t xml:space="preserve">PREGÃO PRESENCIAL Nº. </w:t>
      </w:r>
      <w:r w:rsidR="006277C3">
        <w:rPr>
          <w:rFonts w:ascii="Tahoma" w:hAnsi="Tahoma" w:cs="Tahoma"/>
          <w:b/>
          <w:bCs/>
          <w:color w:val="000000" w:themeColor="text1"/>
          <w:lang w:eastAsia="pt-BR"/>
        </w:rPr>
        <w:t>0</w:t>
      </w:r>
      <w:r w:rsidR="00AC3775">
        <w:rPr>
          <w:rFonts w:ascii="Tahoma" w:hAnsi="Tahoma" w:cs="Tahoma"/>
          <w:b/>
          <w:bCs/>
          <w:color w:val="000000" w:themeColor="text1"/>
          <w:lang w:eastAsia="pt-BR"/>
        </w:rPr>
        <w:t>47</w:t>
      </w:r>
      <w:r w:rsidR="009A670B">
        <w:rPr>
          <w:rFonts w:ascii="Tahoma" w:hAnsi="Tahoma" w:cs="Tahoma"/>
          <w:b/>
          <w:bCs/>
          <w:color w:val="000000" w:themeColor="text1"/>
          <w:lang w:eastAsia="pt-BR"/>
        </w:rPr>
        <w:t>/2021</w:t>
      </w:r>
    </w:p>
    <w:p w:rsidR="006277C3" w:rsidRPr="00164763" w:rsidRDefault="00372163" w:rsidP="006277C3">
      <w:pPr>
        <w:autoSpaceDE w:val="0"/>
        <w:autoSpaceDN w:val="0"/>
        <w:adjustRightInd w:val="0"/>
        <w:spacing w:after="0" w:line="240" w:lineRule="auto"/>
        <w:jc w:val="both"/>
        <w:rPr>
          <w:rFonts w:ascii="Tahoma" w:hAnsi="Tahoma" w:cs="Tahoma"/>
          <w:b/>
          <w:bCs/>
          <w:color w:val="000000" w:themeColor="text1"/>
          <w:lang w:eastAsia="pt-BR"/>
        </w:rPr>
      </w:pPr>
      <w:r w:rsidRPr="00164763">
        <w:rPr>
          <w:rFonts w:ascii="Tahoma" w:hAnsi="Tahoma" w:cs="Tahoma"/>
          <w:b/>
          <w:bCs/>
          <w:color w:val="000000" w:themeColor="text1"/>
          <w:lang w:eastAsia="pt-BR"/>
        </w:rPr>
        <w:t>OBJETO:</w:t>
      </w:r>
      <w:r w:rsidRPr="00164763">
        <w:rPr>
          <w:rFonts w:ascii="Tahoma" w:hAnsi="Tahoma" w:cs="Tahoma"/>
          <w:b/>
          <w:color w:val="000000" w:themeColor="text1"/>
        </w:rPr>
        <w:t xml:space="preserve"> </w:t>
      </w:r>
      <w:r w:rsidR="006277C3" w:rsidRPr="00164763">
        <w:rPr>
          <w:rFonts w:ascii="Tahoma" w:hAnsi="Tahoma" w:cs="Tahoma"/>
          <w:b/>
          <w:color w:val="000000" w:themeColor="text1"/>
        </w:rPr>
        <w:t xml:space="preserve">SERVIÇOS DE </w:t>
      </w:r>
      <w:r w:rsidR="006277C3">
        <w:rPr>
          <w:rFonts w:ascii="Tahoma" w:hAnsi="Tahoma" w:cs="Tahoma"/>
          <w:b/>
          <w:color w:val="000000" w:themeColor="text1"/>
        </w:rPr>
        <w:t>LIMPEZA, CONSERVAÇÃO, HIGIENIZAÇÃO E LAVAGAEM DE VEICULOS</w:t>
      </w:r>
    </w:p>
    <w:p w:rsidR="00372163" w:rsidRPr="00164763" w:rsidRDefault="00372163" w:rsidP="00A95D77">
      <w:pPr>
        <w:autoSpaceDE w:val="0"/>
        <w:autoSpaceDN w:val="0"/>
        <w:adjustRightInd w:val="0"/>
        <w:spacing w:after="0" w:line="240" w:lineRule="auto"/>
        <w:jc w:val="both"/>
        <w:rPr>
          <w:rFonts w:ascii="Tahoma" w:hAnsi="Tahoma" w:cs="Tahoma"/>
          <w:b/>
          <w:bCs/>
          <w:color w:val="000000"/>
          <w:lang w:eastAsia="pt-BR"/>
        </w:rPr>
      </w:pPr>
      <w:r w:rsidRPr="00164763">
        <w:rPr>
          <w:rFonts w:ascii="Tahoma" w:hAnsi="Tahoma" w:cs="Tahoma"/>
          <w:b/>
          <w:bCs/>
          <w:color w:val="000000"/>
          <w:lang w:eastAsia="pt-BR"/>
        </w:rPr>
        <w:t>LICITANTE:</w:t>
      </w:r>
    </w:p>
    <w:p w:rsidR="00372163" w:rsidRPr="00164763" w:rsidRDefault="003D79A1" w:rsidP="00A95D77">
      <w:pPr>
        <w:autoSpaceDE w:val="0"/>
        <w:autoSpaceDN w:val="0"/>
        <w:adjustRightInd w:val="0"/>
        <w:spacing w:after="0" w:line="240" w:lineRule="auto"/>
        <w:jc w:val="both"/>
        <w:rPr>
          <w:rFonts w:ascii="Tahoma" w:hAnsi="Tahoma" w:cs="Tahoma"/>
          <w:b/>
          <w:bCs/>
          <w:color w:val="000000"/>
          <w:lang w:eastAsia="pt-BR"/>
        </w:rPr>
      </w:pPr>
      <w:r w:rsidRPr="00164763">
        <w:rPr>
          <w:rFonts w:ascii="Tahoma" w:hAnsi="Tahoma" w:cs="Tahoma"/>
          <w:b/>
          <w:bCs/>
          <w:color w:val="000000"/>
          <w:lang w:eastAsia="pt-BR"/>
        </w:rPr>
        <w:t>CNPJ</w:t>
      </w:r>
      <w:r w:rsidR="00372163" w:rsidRPr="00164763">
        <w:rPr>
          <w:rFonts w:ascii="Tahoma" w:hAnsi="Tahoma" w:cs="Tahoma"/>
          <w:b/>
          <w:bCs/>
          <w:color w:val="000000"/>
          <w:lang w:eastAsia="pt-BR"/>
        </w:rPr>
        <w:t>:</w:t>
      </w:r>
    </w:p>
    <w:p w:rsidR="00372163" w:rsidRPr="00164763" w:rsidRDefault="00372163" w:rsidP="00A95D77">
      <w:pPr>
        <w:autoSpaceDE w:val="0"/>
        <w:autoSpaceDN w:val="0"/>
        <w:adjustRightInd w:val="0"/>
        <w:spacing w:after="0" w:line="240" w:lineRule="auto"/>
        <w:jc w:val="both"/>
        <w:rPr>
          <w:rFonts w:ascii="Tahoma" w:hAnsi="Tahoma" w:cs="Tahoma"/>
          <w:b/>
          <w:bCs/>
          <w:color w:val="000000"/>
          <w:lang w:eastAsia="pt-BR"/>
        </w:rPr>
      </w:pPr>
      <w:r w:rsidRPr="00164763">
        <w:rPr>
          <w:rFonts w:ascii="Tahoma" w:hAnsi="Tahoma" w:cs="Tahoma"/>
          <w:b/>
          <w:bCs/>
          <w:color w:val="000000"/>
          <w:lang w:eastAsia="pt-BR"/>
        </w:rPr>
        <w:t>ENVELOPE N.º 02 (DOCUMENTOS DE HABILITAÇÃO)</w:t>
      </w:r>
    </w:p>
    <w:p w:rsidR="00372163" w:rsidRPr="00164763" w:rsidRDefault="00372163" w:rsidP="00A95D77">
      <w:pPr>
        <w:autoSpaceDE w:val="0"/>
        <w:autoSpaceDN w:val="0"/>
        <w:adjustRightInd w:val="0"/>
        <w:spacing w:after="0" w:line="240" w:lineRule="auto"/>
        <w:jc w:val="both"/>
        <w:rPr>
          <w:rFonts w:ascii="Tahoma" w:hAnsi="Tahoma" w:cs="Tahoma"/>
          <w:color w:val="000000"/>
          <w:lang w:eastAsia="pt-BR"/>
        </w:rPr>
      </w:pPr>
    </w:p>
    <w:p w:rsidR="00577553" w:rsidRPr="00164763" w:rsidRDefault="000A209B" w:rsidP="00577553">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 xml:space="preserve">5.3 - Os documentos necessários à participação no presente Pregão deverão ser </w:t>
      </w:r>
      <w:r w:rsidR="00577553" w:rsidRPr="00164763">
        <w:rPr>
          <w:rFonts w:ascii="Tahoma" w:hAnsi="Tahoma" w:cs="Tahoma"/>
          <w:color w:val="000000"/>
          <w:lang w:eastAsia="pt-BR"/>
        </w:rPr>
        <w:t xml:space="preserve">originais ou cópias autenticadas por tabelião, pelo Pregoeiro ou por servidor integrante da Equipe de Apoio ao Pregoeiro, ou por meio da juntada </w:t>
      </w:r>
      <w:proofErr w:type="gramStart"/>
      <w:r w:rsidR="00577553" w:rsidRPr="00164763">
        <w:rPr>
          <w:rFonts w:ascii="Tahoma" w:hAnsi="Tahoma" w:cs="Tahoma"/>
          <w:color w:val="000000"/>
          <w:lang w:eastAsia="pt-BR"/>
        </w:rPr>
        <w:t>da(</w:t>
      </w:r>
      <w:proofErr w:type="gramEnd"/>
      <w:r w:rsidR="00577553" w:rsidRPr="00164763">
        <w:rPr>
          <w:rFonts w:ascii="Tahoma" w:hAnsi="Tahoma" w:cs="Tahoma"/>
          <w:color w:val="000000"/>
          <w:lang w:eastAsia="pt-BR"/>
        </w:rPr>
        <w:t>s) folha(s) de órgão da imprensa oficial onde tenha(m) sido publicado(s).</w:t>
      </w:r>
    </w:p>
    <w:p w:rsidR="00126225" w:rsidRDefault="00126225" w:rsidP="0057755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lang w:eastAsia="pt-BR"/>
        </w:rPr>
        <w:t xml:space="preserve">5.4 - </w:t>
      </w:r>
      <w:r w:rsidR="00BF11FD" w:rsidRPr="00164763">
        <w:rPr>
          <w:rFonts w:ascii="Tahoma" w:hAnsi="Tahoma" w:cs="Tahoma"/>
        </w:rPr>
        <w:t>Em atendimento a Lei nº 13.726 de 8 de setembro de 201</w:t>
      </w:r>
      <w:r w:rsidR="00BF11FD" w:rsidRPr="00164763">
        <w:rPr>
          <w:rFonts w:ascii="Tahoma" w:hAnsi="Tahoma" w:cs="Tahoma"/>
          <w:color w:val="000000"/>
        </w:rPr>
        <w:t>8, a autenticação, quando feita por agente administrativo, será efetuada no Paço Municipal, na Avenida Planalto, 410, centro, Água Boa/MT, no horário das 07h30min às 11h30min e das 13h30min às 17h30min, preferencialmente até o dia útil imediatamente anterior à data fixada para a realização do certame.</w:t>
      </w:r>
    </w:p>
    <w:p w:rsidR="00083990" w:rsidRPr="002B5490" w:rsidRDefault="00083990" w:rsidP="00083990">
      <w:pPr>
        <w:autoSpaceDE w:val="0"/>
        <w:autoSpaceDN w:val="0"/>
        <w:adjustRightInd w:val="0"/>
        <w:spacing w:after="0"/>
        <w:jc w:val="both"/>
        <w:rPr>
          <w:rFonts w:ascii="Tahoma" w:hAnsi="Tahoma" w:cs="Tahoma"/>
          <w:b/>
          <w:bCs/>
        </w:rPr>
      </w:pPr>
      <w:r w:rsidRPr="002B5490">
        <w:rPr>
          <w:rFonts w:ascii="Tahoma" w:hAnsi="Tahoma" w:cs="Tahoma"/>
          <w:b/>
        </w:rPr>
        <w:t xml:space="preserve">5.4.1 - Em atendimento ao </w:t>
      </w:r>
      <w:r w:rsidRPr="002B5490">
        <w:rPr>
          <w:rFonts w:ascii="Tahoma" w:hAnsi="Tahoma" w:cs="Tahoma"/>
          <w:b/>
          <w:bCs/>
        </w:rPr>
        <w:t>Relatório Técnico 14/2020 (</w:t>
      </w:r>
      <w:proofErr w:type="spellStart"/>
      <w:r w:rsidRPr="002B5490">
        <w:rPr>
          <w:rFonts w:ascii="Tahoma" w:hAnsi="Tahoma" w:cs="Tahoma"/>
          <w:b/>
          <w:bCs/>
        </w:rPr>
        <w:t>Secretaria-Geral</w:t>
      </w:r>
      <w:proofErr w:type="spellEnd"/>
      <w:r w:rsidRPr="002B5490">
        <w:rPr>
          <w:rFonts w:ascii="Tahoma" w:hAnsi="Tahoma" w:cs="Tahoma"/>
          <w:b/>
          <w:bCs/>
        </w:rPr>
        <w:t xml:space="preserve"> da Presidência – SEGEPRES), conforme Estudo Técnico </w:t>
      </w:r>
      <w:proofErr w:type="spellStart"/>
      <w:r w:rsidRPr="002B5490">
        <w:rPr>
          <w:rFonts w:ascii="Tahoma" w:hAnsi="Tahoma" w:cs="Tahoma"/>
          <w:b/>
          <w:bCs/>
        </w:rPr>
        <w:t>Orientativo</w:t>
      </w:r>
      <w:proofErr w:type="spellEnd"/>
      <w:r w:rsidRPr="002B5490">
        <w:rPr>
          <w:rFonts w:ascii="Tahoma" w:hAnsi="Tahoma" w:cs="Tahoma"/>
          <w:b/>
          <w:bCs/>
        </w:rPr>
        <w:t xml:space="preserve"> Credenciamento de Representantes e Autenticação de Documentos em Licitações Públicas do TCE-MT, para caso, a empresa vencedora não tenha cumprido os itens 5.3 do edital, fazê-lo em até 72 (setenta e duas) horas, sob pena de inabilitação.</w:t>
      </w:r>
    </w:p>
    <w:p w:rsidR="00083990" w:rsidRPr="002B5490" w:rsidRDefault="00083990" w:rsidP="00083990">
      <w:pPr>
        <w:autoSpaceDE w:val="0"/>
        <w:autoSpaceDN w:val="0"/>
        <w:adjustRightInd w:val="0"/>
        <w:spacing w:after="0"/>
        <w:jc w:val="both"/>
        <w:rPr>
          <w:rFonts w:ascii="Tahoma" w:hAnsi="Tahoma" w:cs="Tahoma"/>
          <w:color w:val="000000"/>
          <w:lang w:eastAsia="pt-BR"/>
        </w:rPr>
      </w:pPr>
      <w:r w:rsidRPr="002B5490">
        <w:rPr>
          <w:rFonts w:ascii="Tahoma" w:hAnsi="Tahoma" w:cs="Tahoma"/>
          <w:b/>
          <w:bCs/>
        </w:rPr>
        <w:t xml:space="preserve">5.4.2 - </w:t>
      </w:r>
      <w:r w:rsidRPr="002B5490">
        <w:rPr>
          <w:rFonts w:ascii="Tahoma" w:hAnsi="Tahoma" w:cs="Tahoma"/>
          <w:b/>
        </w:rPr>
        <w:t xml:space="preserve">Esse tratamento só será concedido enquanto durar a pandemia gerada pelo </w:t>
      </w:r>
      <w:proofErr w:type="spellStart"/>
      <w:r w:rsidRPr="002B5490">
        <w:rPr>
          <w:rFonts w:ascii="Tahoma" w:hAnsi="Tahoma" w:cs="Tahoma"/>
          <w:b/>
        </w:rPr>
        <w:t>Coronavírus</w:t>
      </w:r>
      <w:proofErr w:type="spellEnd"/>
      <w:r w:rsidRPr="002B5490">
        <w:rPr>
          <w:rFonts w:ascii="Tahoma" w:hAnsi="Tahoma" w:cs="Tahoma"/>
          <w:b/>
        </w:rPr>
        <w:t xml:space="preserve"> (COVID-19).</w:t>
      </w:r>
    </w:p>
    <w:p w:rsidR="000A209B" w:rsidRPr="00164763" w:rsidRDefault="000A209B" w:rsidP="000A209B">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5.</w:t>
      </w:r>
      <w:r w:rsidR="00126225" w:rsidRPr="00164763">
        <w:rPr>
          <w:rFonts w:ascii="Tahoma" w:hAnsi="Tahoma" w:cs="Tahoma"/>
          <w:color w:val="000000"/>
          <w:lang w:eastAsia="pt-BR"/>
        </w:rPr>
        <w:t>5</w:t>
      </w:r>
      <w:r w:rsidRPr="00164763">
        <w:rPr>
          <w:rFonts w:ascii="Tahoma" w:hAnsi="Tahoma" w:cs="Tahoma"/>
          <w:color w:val="000000"/>
          <w:lang w:eastAsia="pt-BR"/>
        </w:rPr>
        <w:t xml:space="preserve"> - Os documentos necessários à participação no presente Pregão, compreendendo os documentos referentes à Proposta Comercial e à Habilitação, deverão ser apresentados no idioma oficial da República Federativa do Brasil. </w:t>
      </w:r>
    </w:p>
    <w:p w:rsidR="000A209B" w:rsidRPr="00164763" w:rsidRDefault="006C221A" w:rsidP="000A209B">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5.</w:t>
      </w:r>
      <w:r w:rsidR="00126225" w:rsidRPr="00164763">
        <w:rPr>
          <w:rFonts w:ascii="Tahoma" w:hAnsi="Tahoma" w:cs="Tahoma"/>
          <w:color w:val="000000"/>
          <w:lang w:eastAsia="pt-BR"/>
        </w:rPr>
        <w:t>6</w:t>
      </w:r>
      <w:r w:rsidR="000A209B" w:rsidRPr="00164763">
        <w:rPr>
          <w:rFonts w:ascii="Tahoma" w:hAnsi="Tahoma" w:cs="Tahoma"/>
          <w:color w:val="000000"/>
          <w:lang w:eastAsia="pt-BR"/>
        </w:rPr>
        <w:t>- O CNPJ indicado nos documentos deverá ser o mesmo tanto para o credenciamento, quanto para a Proposta Comercial e para os Documentos de Habilitação e deverá, ainda, ser o mesmo do estabelecimento que efetivamente irá fornecer o objeto do presente Edital.</w:t>
      </w:r>
    </w:p>
    <w:p w:rsidR="000A209B" w:rsidRPr="00164763" w:rsidRDefault="006C221A" w:rsidP="000A209B">
      <w:pPr>
        <w:autoSpaceDE w:val="0"/>
        <w:autoSpaceDN w:val="0"/>
        <w:adjustRightInd w:val="0"/>
        <w:spacing w:after="0" w:line="240" w:lineRule="auto"/>
        <w:jc w:val="both"/>
        <w:rPr>
          <w:rFonts w:ascii="Tahoma" w:hAnsi="Tahoma" w:cs="Tahoma"/>
          <w:color w:val="000000"/>
          <w:lang w:eastAsia="pt-BR"/>
        </w:rPr>
      </w:pPr>
      <w:r w:rsidRPr="00164763">
        <w:rPr>
          <w:rFonts w:ascii="Tahoma" w:hAnsi="Tahoma" w:cs="Tahoma"/>
          <w:color w:val="000000"/>
          <w:lang w:eastAsia="pt-BR"/>
        </w:rPr>
        <w:t>5.</w:t>
      </w:r>
      <w:r w:rsidR="00126225" w:rsidRPr="00164763">
        <w:rPr>
          <w:rFonts w:ascii="Tahoma" w:hAnsi="Tahoma" w:cs="Tahoma"/>
          <w:color w:val="000000"/>
          <w:lang w:eastAsia="pt-BR"/>
        </w:rPr>
        <w:t>7</w:t>
      </w:r>
      <w:r w:rsidR="000A209B" w:rsidRPr="00164763">
        <w:rPr>
          <w:rFonts w:ascii="Tahoma" w:hAnsi="Tahoma" w:cs="Tahoma"/>
          <w:color w:val="000000"/>
          <w:lang w:eastAsia="pt-BR"/>
        </w:rPr>
        <w:t xml:space="preserve"> - Não serão aceitos documentos apresentados por meio de fitas, discos magnéticos, filmes ou cópias em fac-símile, mesmo autenticados, admitindo-se fotos, gravuras, desenhos, gráficos ou catálogos, apenas como forma de ilustração da Proposta Comercial.</w:t>
      </w:r>
    </w:p>
    <w:p w:rsidR="000A209B" w:rsidRPr="00164763" w:rsidRDefault="006C221A" w:rsidP="000A209B">
      <w:pPr>
        <w:spacing w:after="0" w:line="240" w:lineRule="auto"/>
        <w:jc w:val="both"/>
        <w:rPr>
          <w:rFonts w:ascii="Tahoma" w:hAnsi="Tahoma" w:cs="Tahoma"/>
          <w:color w:val="000000"/>
        </w:rPr>
      </w:pPr>
      <w:r w:rsidRPr="00164763">
        <w:rPr>
          <w:rFonts w:ascii="Tahoma" w:hAnsi="Tahoma" w:cs="Tahoma"/>
          <w:color w:val="000000"/>
        </w:rPr>
        <w:t>5.</w:t>
      </w:r>
      <w:r w:rsidR="00126225" w:rsidRPr="00164763">
        <w:rPr>
          <w:rFonts w:ascii="Tahoma" w:hAnsi="Tahoma" w:cs="Tahoma"/>
          <w:color w:val="000000"/>
        </w:rPr>
        <w:t>8</w:t>
      </w:r>
      <w:r w:rsidR="000A209B" w:rsidRPr="00164763">
        <w:rPr>
          <w:rFonts w:ascii="Tahoma" w:hAnsi="Tahoma" w:cs="Tahoma"/>
          <w:color w:val="000000"/>
        </w:rPr>
        <w:t xml:space="preserve"> - Os documentos emitidos via internet somente serão aceitos quando apresentados em sua via original, e será verificada a sua autenticidade via internet; sob pena de desclassificação do certame.</w:t>
      </w:r>
    </w:p>
    <w:p w:rsidR="00210BF6" w:rsidRPr="00164763" w:rsidRDefault="006C221A" w:rsidP="000A209B">
      <w:pPr>
        <w:spacing w:after="0" w:line="240" w:lineRule="auto"/>
        <w:jc w:val="both"/>
        <w:rPr>
          <w:rFonts w:ascii="Tahoma" w:hAnsi="Tahoma" w:cs="Tahoma"/>
          <w:color w:val="000000"/>
        </w:rPr>
      </w:pPr>
      <w:r w:rsidRPr="00164763">
        <w:rPr>
          <w:rFonts w:ascii="Tahoma" w:hAnsi="Tahoma" w:cs="Tahoma"/>
          <w:color w:val="000000"/>
        </w:rPr>
        <w:t>5.</w:t>
      </w:r>
      <w:r w:rsidR="00126225" w:rsidRPr="00164763">
        <w:rPr>
          <w:rFonts w:ascii="Tahoma" w:hAnsi="Tahoma" w:cs="Tahoma"/>
          <w:color w:val="000000"/>
        </w:rPr>
        <w:t>9</w:t>
      </w:r>
      <w:r w:rsidR="000A209B" w:rsidRPr="00164763">
        <w:rPr>
          <w:rFonts w:ascii="Tahoma" w:hAnsi="Tahoma" w:cs="Tahoma"/>
          <w:color w:val="000000"/>
        </w:rPr>
        <w:t xml:space="preserve"> - É terminantemente proibida a autenticação de cópia de documentos cujo original tenha sido impresso via internet, conforme disposto no Art. 9, precisamente em sua seção 6 que trata dos atos de autenticação, da Consolidação das Normas Gerais da Corregedoria Geral de Justiça do Estado de Mato Grosso; sob pena de desclassificação do certame.</w:t>
      </w:r>
    </w:p>
    <w:p w:rsidR="00BC48A1" w:rsidRPr="00164763" w:rsidRDefault="00BC48A1" w:rsidP="00DB6099">
      <w:pPr>
        <w:autoSpaceDE w:val="0"/>
        <w:autoSpaceDN w:val="0"/>
        <w:adjustRightInd w:val="0"/>
        <w:spacing w:after="0" w:line="240" w:lineRule="auto"/>
        <w:jc w:val="both"/>
        <w:rPr>
          <w:rFonts w:ascii="Tahoma" w:hAnsi="Tahoma" w:cs="Tahoma"/>
        </w:rPr>
      </w:pPr>
    </w:p>
    <w:p w:rsidR="00372163" w:rsidRPr="00164763" w:rsidRDefault="00372163" w:rsidP="00A95D77">
      <w:pPr>
        <w:autoSpaceDE w:val="0"/>
        <w:autoSpaceDN w:val="0"/>
        <w:adjustRightInd w:val="0"/>
        <w:spacing w:after="0" w:line="240" w:lineRule="auto"/>
        <w:jc w:val="both"/>
        <w:rPr>
          <w:rFonts w:ascii="Tahoma" w:hAnsi="Tahoma" w:cs="Tahoma"/>
          <w:b/>
          <w:bCs/>
          <w:lang w:eastAsia="pt-BR"/>
        </w:rPr>
      </w:pPr>
      <w:r w:rsidRPr="00164763">
        <w:rPr>
          <w:rFonts w:ascii="Tahoma" w:hAnsi="Tahoma" w:cs="Tahoma"/>
          <w:b/>
          <w:bCs/>
          <w:lang w:eastAsia="pt-BR"/>
        </w:rPr>
        <w:t>6 - DOS DOCUMENTOS DE HABILITAÇÃO (ENVELOPE N.º 02)</w:t>
      </w:r>
      <w:r w:rsidR="00C27B6B" w:rsidRPr="00164763">
        <w:rPr>
          <w:rFonts w:ascii="Tahoma" w:hAnsi="Tahoma" w:cs="Tahoma"/>
          <w:b/>
          <w:bCs/>
          <w:lang w:eastAsia="pt-BR"/>
        </w:rPr>
        <w:t>.</w:t>
      </w:r>
    </w:p>
    <w:p w:rsidR="00FE3EE9" w:rsidRPr="00164763" w:rsidRDefault="00372163" w:rsidP="00A95D77">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6.1 - O envelope Documentos de Habilitação deverá conter:</w:t>
      </w:r>
    </w:p>
    <w:p w:rsidR="00FE3EE9" w:rsidRPr="00164763" w:rsidRDefault="00FE3EE9" w:rsidP="00A95D77">
      <w:pPr>
        <w:autoSpaceDE w:val="0"/>
        <w:autoSpaceDN w:val="0"/>
        <w:adjustRightInd w:val="0"/>
        <w:spacing w:after="0" w:line="240" w:lineRule="auto"/>
        <w:jc w:val="both"/>
        <w:rPr>
          <w:rFonts w:ascii="Tahoma" w:hAnsi="Tahoma" w:cs="Tahoma"/>
          <w:lang w:eastAsia="pt-BR"/>
        </w:rPr>
      </w:pPr>
    </w:p>
    <w:p w:rsidR="00B12C6F" w:rsidRPr="00164763" w:rsidRDefault="00B12C6F"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A - DOCUMENTAÇÃO QUANTO À HABILITAÇÃO JURÍDIC</w:t>
      </w:r>
      <w:r w:rsidR="00C27B6B" w:rsidRPr="00164763">
        <w:rPr>
          <w:rFonts w:ascii="Tahoma" w:hAnsi="Tahoma" w:cs="Tahoma"/>
          <w:b/>
          <w:bCs/>
        </w:rPr>
        <w:t>A.</w:t>
      </w:r>
    </w:p>
    <w:p w:rsidR="00C67F0A" w:rsidRPr="00164763" w:rsidRDefault="00C67F0A" w:rsidP="00C67F0A">
      <w:pPr>
        <w:spacing w:after="0" w:line="240" w:lineRule="auto"/>
        <w:jc w:val="both"/>
        <w:rPr>
          <w:rFonts w:ascii="Tahoma" w:hAnsi="Tahoma" w:cs="Tahoma"/>
        </w:rPr>
      </w:pPr>
      <w:r w:rsidRPr="00164763">
        <w:rPr>
          <w:rFonts w:ascii="Tahoma" w:hAnsi="Tahoma" w:cs="Tahoma"/>
        </w:rPr>
        <w:t xml:space="preserve">I – Cédula de Identidade e CPF </w:t>
      </w:r>
      <w:proofErr w:type="gramStart"/>
      <w:r w:rsidRPr="00164763">
        <w:rPr>
          <w:rFonts w:ascii="Tahoma" w:hAnsi="Tahoma" w:cs="Tahoma"/>
        </w:rPr>
        <w:t>do(</w:t>
      </w:r>
      <w:proofErr w:type="gramEnd"/>
      <w:r w:rsidRPr="00164763">
        <w:rPr>
          <w:rFonts w:ascii="Tahoma" w:hAnsi="Tahoma" w:cs="Tahoma"/>
        </w:rPr>
        <w:t>s) sócio(s);</w:t>
      </w:r>
    </w:p>
    <w:p w:rsidR="00C67F0A" w:rsidRPr="00164763" w:rsidRDefault="00C67F0A" w:rsidP="003D79A1">
      <w:pPr>
        <w:pStyle w:val="Default"/>
        <w:jc w:val="both"/>
        <w:rPr>
          <w:rFonts w:ascii="Tahoma" w:hAnsi="Tahoma" w:cs="Tahoma"/>
          <w:sz w:val="22"/>
          <w:szCs w:val="22"/>
        </w:rPr>
      </w:pPr>
    </w:p>
    <w:p w:rsidR="00C67F0A" w:rsidRPr="00164763" w:rsidRDefault="00C67F0A" w:rsidP="003D79A1">
      <w:pPr>
        <w:pStyle w:val="Default"/>
        <w:jc w:val="both"/>
        <w:rPr>
          <w:rFonts w:ascii="Tahoma" w:hAnsi="Tahoma" w:cs="Tahoma"/>
          <w:sz w:val="22"/>
          <w:szCs w:val="22"/>
        </w:rPr>
      </w:pPr>
      <w:r w:rsidRPr="00164763">
        <w:rPr>
          <w:rFonts w:ascii="Tahoma" w:hAnsi="Tahoma" w:cs="Tahoma"/>
          <w:sz w:val="22"/>
          <w:szCs w:val="22"/>
        </w:rPr>
        <w:t xml:space="preserve">II - Registro Comercial, no caso de empresa individual; </w:t>
      </w:r>
    </w:p>
    <w:p w:rsidR="00C67F0A" w:rsidRPr="00164763" w:rsidRDefault="00C67F0A" w:rsidP="003D79A1">
      <w:pPr>
        <w:pStyle w:val="Default"/>
        <w:jc w:val="both"/>
        <w:rPr>
          <w:rFonts w:ascii="Tahoma" w:hAnsi="Tahoma" w:cs="Tahoma"/>
          <w:sz w:val="22"/>
          <w:szCs w:val="22"/>
        </w:rPr>
      </w:pPr>
    </w:p>
    <w:p w:rsidR="00C67F0A" w:rsidRPr="00164763" w:rsidRDefault="00C67F0A" w:rsidP="000D0F07">
      <w:pPr>
        <w:pStyle w:val="Default"/>
        <w:jc w:val="both"/>
        <w:rPr>
          <w:rFonts w:ascii="Tahoma" w:hAnsi="Tahoma" w:cs="Tahoma"/>
          <w:sz w:val="22"/>
          <w:szCs w:val="22"/>
        </w:rPr>
      </w:pPr>
      <w:r w:rsidRPr="00164763">
        <w:rPr>
          <w:rFonts w:ascii="Tahoma" w:hAnsi="Tahoma" w:cs="Tahoma"/>
          <w:sz w:val="22"/>
          <w:szCs w:val="22"/>
        </w:rPr>
        <w:lastRenderedPageBreak/>
        <w:t xml:space="preserve">III - Ato constitutivo, estatuto ou contrato social em vigor, devidamente registrado, em se tratando de sociedades comerciais, e, no caso de sociedades por ações, acompanhado de documentos de eleição de seus administradores; e </w:t>
      </w:r>
    </w:p>
    <w:p w:rsidR="00C67F0A" w:rsidRPr="00164763" w:rsidRDefault="00C67F0A" w:rsidP="003D79A1">
      <w:pPr>
        <w:autoSpaceDE w:val="0"/>
        <w:autoSpaceDN w:val="0"/>
        <w:adjustRightInd w:val="0"/>
        <w:spacing w:after="0" w:line="240" w:lineRule="auto"/>
        <w:jc w:val="both"/>
        <w:rPr>
          <w:rFonts w:ascii="Tahoma" w:hAnsi="Tahoma" w:cs="Tahoma"/>
        </w:rPr>
      </w:pPr>
      <w:r w:rsidRPr="00164763">
        <w:rPr>
          <w:rFonts w:ascii="Tahoma" w:hAnsi="Tahoma" w:cs="Tahoma"/>
        </w:rPr>
        <w:t>IV - Inscrição do ato constitutivo, no caso de sociedades civis, acompanhada da prova de diretoria em exercício.</w:t>
      </w:r>
    </w:p>
    <w:p w:rsidR="00C67F0A" w:rsidRPr="00164763" w:rsidRDefault="00C67F0A" w:rsidP="003D79A1">
      <w:pPr>
        <w:autoSpaceDE w:val="0"/>
        <w:autoSpaceDN w:val="0"/>
        <w:adjustRightInd w:val="0"/>
        <w:spacing w:after="0" w:line="240" w:lineRule="auto"/>
        <w:jc w:val="both"/>
        <w:rPr>
          <w:rFonts w:ascii="Tahoma" w:hAnsi="Tahoma" w:cs="Tahoma"/>
          <w:lang w:eastAsia="pt-BR"/>
        </w:rPr>
      </w:pPr>
    </w:p>
    <w:p w:rsidR="00577553" w:rsidRPr="00164763" w:rsidRDefault="00C67F0A" w:rsidP="000D0F07">
      <w:pPr>
        <w:spacing w:line="240" w:lineRule="auto"/>
        <w:jc w:val="both"/>
        <w:rPr>
          <w:rFonts w:ascii="Tahoma" w:hAnsi="Tahoma" w:cs="Tahoma"/>
        </w:rPr>
      </w:pPr>
      <w:proofErr w:type="spellStart"/>
      <w:r w:rsidRPr="00164763">
        <w:rPr>
          <w:rFonts w:ascii="Tahoma" w:hAnsi="Tahoma" w:cs="Tahoma"/>
          <w:b/>
        </w:rPr>
        <w:t>Obs</w:t>
      </w:r>
      <w:proofErr w:type="spellEnd"/>
      <w:r w:rsidRPr="00164763">
        <w:rPr>
          <w:rFonts w:ascii="Tahoma" w:hAnsi="Tahoma" w:cs="Tahoma"/>
          <w:b/>
        </w:rPr>
        <w:t>: Os documentos relacionados nas alíneas "I" a "IV", deste subitem não precisarão constar do envelope “documentos de habilitação", se tiverem sido apresentados para o credenciamento neste Pregão.</w:t>
      </w:r>
    </w:p>
    <w:p w:rsidR="00486ED2" w:rsidRPr="00164763" w:rsidRDefault="00486ED2" w:rsidP="00486ED2">
      <w:pPr>
        <w:autoSpaceDE w:val="0"/>
        <w:autoSpaceDN w:val="0"/>
        <w:adjustRightInd w:val="0"/>
        <w:spacing w:after="0" w:line="240" w:lineRule="auto"/>
        <w:jc w:val="both"/>
        <w:rPr>
          <w:rFonts w:ascii="Tahoma" w:hAnsi="Tahoma" w:cs="Tahoma"/>
          <w:b/>
          <w:bCs/>
        </w:rPr>
      </w:pPr>
      <w:r w:rsidRPr="00164763">
        <w:rPr>
          <w:rFonts w:ascii="Tahoma" w:hAnsi="Tahoma" w:cs="Tahoma"/>
          <w:b/>
          <w:bCs/>
        </w:rPr>
        <w:t>B - DOCUMENTAÇÃO QUANTO À RE</w:t>
      </w:r>
      <w:r w:rsidR="00C27B6B" w:rsidRPr="00164763">
        <w:rPr>
          <w:rFonts w:ascii="Tahoma" w:hAnsi="Tahoma" w:cs="Tahoma"/>
          <w:b/>
          <w:bCs/>
        </w:rPr>
        <w:t>GULARIDADE FISCAL E TRABALHISTA.</w:t>
      </w:r>
    </w:p>
    <w:p w:rsidR="00C67F0A" w:rsidRPr="00164763" w:rsidRDefault="00C67F0A" w:rsidP="00C67F0A">
      <w:pPr>
        <w:pStyle w:val="Default"/>
        <w:jc w:val="both"/>
        <w:rPr>
          <w:rFonts w:ascii="Tahoma" w:hAnsi="Tahoma" w:cs="Tahoma"/>
          <w:sz w:val="22"/>
          <w:szCs w:val="22"/>
        </w:rPr>
      </w:pPr>
      <w:r w:rsidRPr="00164763">
        <w:rPr>
          <w:rFonts w:ascii="Tahoma" w:hAnsi="Tahoma" w:cs="Tahoma"/>
          <w:sz w:val="22"/>
          <w:szCs w:val="22"/>
        </w:rPr>
        <w:t xml:space="preserve">I - Prova de inscrição no Cadastro Nacional da Pessoa Jurídica (CNPJ); </w:t>
      </w:r>
    </w:p>
    <w:p w:rsidR="00C67F0A" w:rsidRPr="00164763" w:rsidRDefault="00C67F0A" w:rsidP="00C67F0A">
      <w:pPr>
        <w:spacing w:after="0" w:line="240" w:lineRule="auto"/>
        <w:jc w:val="both"/>
        <w:rPr>
          <w:rFonts w:ascii="Tahoma" w:hAnsi="Tahoma" w:cs="Tahoma"/>
        </w:rPr>
      </w:pPr>
    </w:p>
    <w:p w:rsidR="00C67F0A" w:rsidRPr="00164763" w:rsidRDefault="00C67F0A" w:rsidP="00C67F0A">
      <w:pPr>
        <w:spacing w:after="0" w:line="240" w:lineRule="auto"/>
        <w:jc w:val="both"/>
        <w:rPr>
          <w:rFonts w:ascii="Tahoma" w:hAnsi="Tahoma" w:cs="Tahoma"/>
        </w:rPr>
      </w:pPr>
      <w:r w:rsidRPr="00164763">
        <w:rPr>
          <w:rFonts w:ascii="Tahoma" w:hAnsi="Tahoma" w:cs="Tahoma"/>
        </w:rPr>
        <w:t>II – Prova de inscrição no cadastro de contribuintes estadual ou municipal, se houver, relativo ao domicílio ou sede do licitante, pertinente ao seu ramo de atividade e compatível com o objeto contratual;</w:t>
      </w:r>
    </w:p>
    <w:p w:rsidR="00C67F0A" w:rsidRPr="00164763" w:rsidRDefault="00C67F0A" w:rsidP="00C67F0A">
      <w:pPr>
        <w:spacing w:after="0" w:line="240" w:lineRule="auto"/>
        <w:jc w:val="both"/>
        <w:rPr>
          <w:rFonts w:ascii="Tahoma" w:hAnsi="Tahoma" w:cs="Tahoma"/>
        </w:rPr>
      </w:pPr>
    </w:p>
    <w:p w:rsidR="00C67F0A" w:rsidRPr="00164763" w:rsidRDefault="00C67F0A" w:rsidP="00C67F0A">
      <w:pPr>
        <w:spacing w:after="0" w:line="240" w:lineRule="auto"/>
        <w:jc w:val="both"/>
        <w:rPr>
          <w:rFonts w:ascii="Tahoma" w:hAnsi="Tahoma" w:cs="Tahoma"/>
        </w:rPr>
      </w:pPr>
      <w:r w:rsidRPr="00164763">
        <w:rPr>
          <w:rFonts w:ascii="Tahoma" w:hAnsi="Tahoma" w:cs="Tahoma"/>
        </w:rPr>
        <w:t>III - Prova de regularidade para com a Fazenda Federal, Estadual e Municipal do domicílio ou sede do licitante, ou outra equivale</w:t>
      </w:r>
      <w:r w:rsidR="00652AA6" w:rsidRPr="00164763">
        <w:rPr>
          <w:rFonts w:ascii="Tahoma" w:hAnsi="Tahoma" w:cs="Tahoma"/>
        </w:rPr>
        <w:t>nte, na forma da lei; contendo:</w:t>
      </w:r>
    </w:p>
    <w:p w:rsidR="00652AA6" w:rsidRPr="00164763" w:rsidRDefault="001C67A6" w:rsidP="00652AA6">
      <w:pPr>
        <w:pStyle w:val="PargrafodaLista"/>
        <w:numPr>
          <w:ilvl w:val="0"/>
          <w:numId w:val="4"/>
        </w:numPr>
        <w:spacing w:after="0" w:line="240" w:lineRule="auto"/>
        <w:ind w:hanging="294"/>
        <w:jc w:val="both"/>
        <w:rPr>
          <w:rFonts w:ascii="Tahoma" w:hAnsi="Tahoma" w:cs="Tahoma"/>
        </w:rPr>
      </w:pPr>
      <w:r w:rsidRPr="00164763">
        <w:rPr>
          <w:rFonts w:ascii="Tahoma" w:hAnsi="Tahoma" w:cs="Tahoma"/>
        </w:rPr>
        <w:t>Prova de regularidade para com a Fazenda Federal, através da apresentação da Certidão correspondente a Tributos Federais e Dívida Ativa da União; e abrange inclusive as contribuições sociais previstas nas alíneas ‘a’ a ‘d’ do parágrafo único do art. 11 da Lei n</w:t>
      </w:r>
      <w:r w:rsidR="00652AA6" w:rsidRPr="00164763">
        <w:rPr>
          <w:rFonts w:ascii="Tahoma" w:hAnsi="Tahoma" w:cs="Tahoma"/>
        </w:rPr>
        <w:t>º 8.212, de 24 de julho de 1991;</w:t>
      </w:r>
    </w:p>
    <w:p w:rsidR="001C67A6" w:rsidRPr="00164763" w:rsidRDefault="00652AA6" w:rsidP="00652AA6">
      <w:pPr>
        <w:pStyle w:val="PargrafodaLista"/>
        <w:numPr>
          <w:ilvl w:val="0"/>
          <w:numId w:val="4"/>
        </w:numPr>
        <w:spacing w:after="0" w:line="240" w:lineRule="auto"/>
        <w:ind w:hanging="294"/>
        <w:jc w:val="both"/>
        <w:rPr>
          <w:rFonts w:ascii="Tahoma" w:hAnsi="Tahoma" w:cs="Tahoma"/>
        </w:rPr>
      </w:pPr>
      <w:r w:rsidRPr="00164763">
        <w:rPr>
          <w:rFonts w:ascii="Tahoma" w:hAnsi="Tahoma" w:cs="Tahoma"/>
        </w:rPr>
        <w:t xml:space="preserve">Prova de regularidade para com a Fazenda Estadual, através da apresentação da Certidão </w:t>
      </w:r>
      <w:r w:rsidRPr="00164763">
        <w:rPr>
          <w:rFonts w:ascii="Tahoma" w:hAnsi="Tahoma" w:cs="Tahoma"/>
          <w:color w:val="000000"/>
        </w:rPr>
        <w:t>Negativa de Débitos de Tributos Estaduais da sede do licitante</w:t>
      </w:r>
      <w:r w:rsidR="001C67A6" w:rsidRPr="00164763">
        <w:rPr>
          <w:rFonts w:ascii="Tahoma" w:eastAsia="Arial" w:hAnsi="Tahoma" w:cs="Tahoma"/>
        </w:rPr>
        <w:t>;</w:t>
      </w:r>
    </w:p>
    <w:p w:rsidR="001C67A6" w:rsidRPr="00164763" w:rsidRDefault="001C67A6" w:rsidP="001C67A6">
      <w:pPr>
        <w:pStyle w:val="PargrafodaLista"/>
        <w:numPr>
          <w:ilvl w:val="0"/>
          <w:numId w:val="4"/>
        </w:numPr>
        <w:autoSpaceDE w:val="0"/>
        <w:autoSpaceDN w:val="0"/>
        <w:adjustRightInd w:val="0"/>
        <w:spacing w:after="0" w:line="240" w:lineRule="auto"/>
        <w:ind w:left="709" w:hanging="283"/>
        <w:jc w:val="both"/>
        <w:rPr>
          <w:rFonts w:ascii="Tahoma" w:hAnsi="Tahoma" w:cs="Tahoma"/>
          <w:lang w:eastAsia="pt-BR"/>
        </w:rPr>
      </w:pPr>
      <w:r w:rsidRPr="00164763">
        <w:rPr>
          <w:rFonts w:ascii="Tahoma" w:hAnsi="Tahoma" w:cs="Tahoma"/>
        </w:rPr>
        <w:t xml:space="preserve">Prova de regularidade para com a Fazenda Municipal, através da apresentação da </w:t>
      </w:r>
      <w:r w:rsidRPr="00164763">
        <w:rPr>
          <w:rFonts w:ascii="Tahoma" w:hAnsi="Tahoma" w:cs="Tahoma"/>
          <w:color w:val="000000" w:themeColor="text1"/>
        </w:rPr>
        <w:t>Certidão Negativa de Tributos Municipais da sede do licitante.</w:t>
      </w:r>
    </w:p>
    <w:p w:rsidR="00C67F0A" w:rsidRPr="00164763" w:rsidRDefault="00C67F0A" w:rsidP="00C67F0A">
      <w:pPr>
        <w:pStyle w:val="PargrafodaLista"/>
        <w:autoSpaceDE w:val="0"/>
        <w:autoSpaceDN w:val="0"/>
        <w:adjustRightInd w:val="0"/>
        <w:spacing w:after="0" w:line="240" w:lineRule="auto"/>
        <w:ind w:left="709"/>
        <w:jc w:val="both"/>
        <w:rPr>
          <w:rFonts w:ascii="Tahoma" w:hAnsi="Tahoma" w:cs="Tahoma"/>
          <w:lang w:eastAsia="pt-BR"/>
        </w:rPr>
      </w:pPr>
    </w:p>
    <w:p w:rsidR="00C67F0A" w:rsidRPr="00164763" w:rsidRDefault="00C67F0A" w:rsidP="00C67F0A">
      <w:pPr>
        <w:autoSpaceDE w:val="0"/>
        <w:autoSpaceDN w:val="0"/>
        <w:adjustRightInd w:val="0"/>
        <w:spacing w:after="0" w:line="240" w:lineRule="auto"/>
        <w:jc w:val="both"/>
        <w:rPr>
          <w:rFonts w:ascii="Tahoma" w:hAnsi="Tahoma" w:cs="Tahoma"/>
        </w:rPr>
      </w:pPr>
      <w:bookmarkStart w:id="0" w:name="art29iv"/>
      <w:bookmarkEnd w:id="0"/>
      <w:r w:rsidRPr="00164763">
        <w:rPr>
          <w:rFonts w:ascii="Tahoma" w:hAnsi="Tahoma" w:cs="Tahoma"/>
        </w:rPr>
        <w:t xml:space="preserve">IV - Prova de regularidade relativa ao Fundo de Garantia por Tempo de Serviço (FGTS) mediante apresentação de certificado expedido pela Caixa Econômica Federal (nos termos do art. 27, alínea “a” da Lei n.º 8036/90). </w:t>
      </w:r>
    </w:p>
    <w:p w:rsidR="00096B2E" w:rsidRPr="00164763" w:rsidRDefault="00096B2E" w:rsidP="00C67F0A">
      <w:pPr>
        <w:pStyle w:val="Default"/>
        <w:jc w:val="both"/>
        <w:rPr>
          <w:rFonts w:ascii="Tahoma" w:hAnsi="Tahoma" w:cs="Tahoma"/>
          <w:sz w:val="22"/>
          <w:szCs w:val="22"/>
        </w:rPr>
      </w:pPr>
    </w:p>
    <w:p w:rsidR="00C67F0A" w:rsidRPr="00164763" w:rsidRDefault="00C67F0A" w:rsidP="00C67F0A">
      <w:pPr>
        <w:pStyle w:val="Default"/>
        <w:jc w:val="both"/>
        <w:rPr>
          <w:rFonts w:ascii="Tahoma" w:hAnsi="Tahoma" w:cs="Tahoma"/>
          <w:sz w:val="22"/>
          <w:szCs w:val="22"/>
        </w:rPr>
      </w:pPr>
      <w:r w:rsidRPr="00164763">
        <w:rPr>
          <w:rFonts w:ascii="Tahoma" w:hAnsi="Tahoma" w:cs="Tahoma"/>
          <w:sz w:val="22"/>
          <w:szCs w:val="22"/>
        </w:rPr>
        <w:t xml:space="preserve">IV - Prova de inexistência de débitos trabalhistas, através da Certidão Negativa </w:t>
      </w:r>
      <w:r w:rsidR="00096B2E" w:rsidRPr="00164763">
        <w:rPr>
          <w:rFonts w:ascii="Tahoma" w:hAnsi="Tahoma" w:cs="Tahoma"/>
          <w:sz w:val="22"/>
          <w:szCs w:val="22"/>
        </w:rPr>
        <w:t>de Débitos Trabalhistas (CNDT).</w:t>
      </w:r>
    </w:p>
    <w:p w:rsidR="00C67F0A" w:rsidRPr="00164763" w:rsidRDefault="00C67F0A" w:rsidP="00C67F0A">
      <w:pPr>
        <w:autoSpaceDE w:val="0"/>
        <w:autoSpaceDN w:val="0"/>
        <w:adjustRightInd w:val="0"/>
        <w:spacing w:after="0" w:line="240" w:lineRule="auto"/>
        <w:jc w:val="both"/>
        <w:rPr>
          <w:rFonts w:ascii="Tahoma" w:hAnsi="Tahoma" w:cs="Tahoma"/>
          <w:lang w:eastAsia="pt-BR"/>
        </w:rPr>
      </w:pPr>
    </w:p>
    <w:p w:rsidR="00C67F0A" w:rsidRPr="00164763" w:rsidRDefault="00C67F0A" w:rsidP="00C67F0A">
      <w:pPr>
        <w:pStyle w:val="PargrafodaLista"/>
        <w:autoSpaceDE w:val="0"/>
        <w:autoSpaceDN w:val="0"/>
        <w:adjustRightInd w:val="0"/>
        <w:spacing w:after="0" w:line="240" w:lineRule="auto"/>
        <w:ind w:left="0"/>
        <w:jc w:val="both"/>
        <w:rPr>
          <w:rFonts w:ascii="Tahoma" w:hAnsi="Tahoma" w:cs="Tahoma"/>
          <w:lang w:eastAsia="pt-BR"/>
        </w:rPr>
      </w:pPr>
      <w:r w:rsidRPr="00164763">
        <w:rPr>
          <w:rFonts w:ascii="Tahoma" w:hAnsi="Tahoma" w:cs="Tahoma"/>
          <w:lang w:eastAsia="pt-BR"/>
        </w:rPr>
        <w:t>V - Declaração assinada por quem de direito, de inexistência de fatos impeditivos para a habilitação da empresa licitante, e de que, em cumprimento ao estabelecido no inciso XXXIII do artigo 7º da Constituição Federal, na Lei n°. 9.854/1999 e no inciso V do artigo 13 do Decreto n°. 3.555/2000, que a licitante não emprega menores de dezoito anos em trabalho noturno, perigoso ou insalubre ou menores de dezesseis anos, em qualquer trabalho, salvo na condição de aprendiz, a partir de quatorze anos, conforme modelo (Anexo V deste Edital);</w:t>
      </w:r>
    </w:p>
    <w:p w:rsidR="00C67F0A" w:rsidRPr="00164763" w:rsidRDefault="00C67F0A" w:rsidP="00C67F0A">
      <w:pPr>
        <w:pStyle w:val="PargrafodaLista"/>
        <w:autoSpaceDE w:val="0"/>
        <w:autoSpaceDN w:val="0"/>
        <w:adjustRightInd w:val="0"/>
        <w:spacing w:after="0" w:line="240" w:lineRule="auto"/>
        <w:ind w:left="0"/>
        <w:jc w:val="both"/>
        <w:rPr>
          <w:rFonts w:ascii="Tahoma" w:hAnsi="Tahoma" w:cs="Tahoma"/>
          <w:lang w:eastAsia="pt-BR"/>
        </w:rPr>
      </w:pPr>
    </w:p>
    <w:p w:rsidR="00486ED2" w:rsidRPr="00164763" w:rsidRDefault="00486ED2" w:rsidP="00486ED2">
      <w:pPr>
        <w:pStyle w:val="PargrafodaLista"/>
        <w:autoSpaceDE w:val="0"/>
        <w:autoSpaceDN w:val="0"/>
        <w:adjustRightInd w:val="0"/>
        <w:spacing w:after="0" w:line="240" w:lineRule="auto"/>
        <w:ind w:left="0"/>
        <w:jc w:val="both"/>
        <w:rPr>
          <w:rFonts w:ascii="Tahoma" w:hAnsi="Tahoma" w:cs="Tahoma"/>
          <w:b/>
          <w:bCs/>
        </w:rPr>
      </w:pPr>
      <w:r w:rsidRPr="00164763">
        <w:rPr>
          <w:rFonts w:ascii="Tahoma" w:hAnsi="Tahoma" w:cs="Tahoma"/>
          <w:b/>
          <w:bCs/>
        </w:rPr>
        <w:t>C –</w:t>
      </w:r>
      <w:r w:rsidR="00D30AF0" w:rsidRPr="00164763">
        <w:rPr>
          <w:rFonts w:ascii="Tahoma" w:hAnsi="Tahoma" w:cs="Tahoma"/>
          <w:b/>
          <w:bCs/>
        </w:rPr>
        <w:t xml:space="preserve"> </w:t>
      </w:r>
      <w:r w:rsidRPr="00164763">
        <w:rPr>
          <w:rFonts w:ascii="Tahoma" w:hAnsi="Tahoma" w:cs="Tahoma"/>
          <w:b/>
          <w:bCs/>
        </w:rPr>
        <w:t>DOCUMENTAÇÃO QUANTO À QUALIFICAÇÃO TÉCNICA</w:t>
      </w:r>
      <w:r w:rsidR="00C27B6B" w:rsidRPr="00164763">
        <w:rPr>
          <w:rFonts w:ascii="Tahoma" w:hAnsi="Tahoma" w:cs="Tahoma"/>
          <w:b/>
          <w:bCs/>
        </w:rPr>
        <w:t>.</w:t>
      </w:r>
    </w:p>
    <w:p w:rsidR="00486ED2" w:rsidRPr="00164763" w:rsidRDefault="00486ED2" w:rsidP="00486ED2">
      <w:pPr>
        <w:pStyle w:val="PargrafodaLista"/>
        <w:autoSpaceDE w:val="0"/>
        <w:autoSpaceDN w:val="0"/>
        <w:adjustRightInd w:val="0"/>
        <w:spacing w:after="0" w:line="240" w:lineRule="auto"/>
        <w:ind w:left="0"/>
        <w:jc w:val="both"/>
        <w:rPr>
          <w:rFonts w:ascii="Tahoma" w:hAnsi="Tahoma" w:cs="Tahoma"/>
        </w:rPr>
      </w:pPr>
      <w:r w:rsidRPr="00164763">
        <w:rPr>
          <w:rFonts w:ascii="Tahoma" w:hAnsi="Tahoma" w:cs="Tahoma"/>
        </w:rPr>
        <w:t>I - Atestado de capacidade técnica, preferencialmente em papel timbrado, fornecido por pessoa jurídica de direito público ou privado, onde comprove ter a licitante executado, ou estar executando, fornecimentos pertinentes e compatíveis com o objeto deste Edital.</w:t>
      </w:r>
    </w:p>
    <w:p w:rsidR="00EE4FCA" w:rsidRDefault="00EE4FCA" w:rsidP="00EE4FCA">
      <w:pPr>
        <w:jc w:val="both"/>
        <w:rPr>
          <w:rFonts w:ascii="Tahoma" w:hAnsi="Tahoma" w:cs="Tahoma"/>
        </w:rPr>
      </w:pPr>
    </w:p>
    <w:p w:rsidR="00EE4FCA" w:rsidRPr="00003A5F" w:rsidRDefault="00EE4FCA" w:rsidP="00EE4FCA">
      <w:pPr>
        <w:jc w:val="both"/>
        <w:rPr>
          <w:rFonts w:ascii="Tahoma" w:hAnsi="Tahoma" w:cs="Tahoma"/>
        </w:rPr>
      </w:pPr>
      <w:r w:rsidRPr="00D01C9A">
        <w:rPr>
          <w:rFonts w:ascii="Tahoma" w:hAnsi="Tahoma" w:cs="Tahoma"/>
        </w:rPr>
        <w:lastRenderedPageBreak/>
        <w:t>II -  Licença de Operação (LO) emitido pelo órgão ambiental competente, do domicilio sede da licitante, para prova de que a empresa está dentro das condições exigidas na Resolução COSEMA nº. 85 de 24/09/2014</w:t>
      </w:r>
      <w:r w:rsidRPr="00003A5F">
        <w:rPr>
          <w:rFonts w:ascii="Tahoma" w:hAnsi="Tahoma" w:cs="Tahoma"/>
        </w:rPr>
        <w:t>.</w:t>
      </w:r>
    </w:p>
    <w:p w:rsidR="00C67F0A" w:rsidRPr="00164763" w:rsidRDefault="00C67F0A" w:rsidP="00C67F0A">
      <w:pPr>
        <w:pStyle w:val="PargrafodaLista"/>
        <w:autoSpaceDE w:val="0"/>
        <w:autoSpaceDN w:val="0"/>
        <w:adjustRightInd w:val="0"/>
        <w:spacing w:after="0" w:line="240" w:lineRule="auto"/>
        <w:ind w:left="0"/>
        <w:jc w:val="both"/>
        <w:rPr>
          <w:rFonts w:ascii="Tahoma" w:hAnsi="Tahoma" w:cs="Tahoma"/>
          <w:color w:val="FF0000"/>
          <w:lang w:eastAsia="pt-BR"/>
        </w:rPr>
      </w:pPr>
      <w:r w:rsidRPr="00164763">
        <w:rPr>
          <w:rFonts w:ascii="Tahoma" w:hAnsi="Tahoma" w:cs="Tahoma"/>
          <w:b/>
          <w:bCs/>
        </w:rPr>
        <w:t>D - DOCUMENTAÇÃO QUANTO À QU</w:t>
      </w:r>
      <w:r w:rsidR="00C27B6B" w:rsidRPr="00164763">
        <w:rPr>
          <w:rFonts w:ascii="Tahoma" w:hAnsi="Tahoma" w:cs="Tahoma"/>
          <w:b/>
          <w:bCs/>
        </w:rPr>
        <w:t>ALIFICAÇÃO ECONÔMICO-FINANCEIRO.</w:t>
      </w:r>
    </w:p>
    <w:p w:rsidR="00C67F0A" w:rsidRPr="00164763" w:rsidRDefault="00C67F0A" w:rsidP="00C67F0A">
      <w:pPr>
        <w:spacing w:after="0" w:line="240" w:lineRule="auto"/>
        <w:jc w:val="both"/>
        <w:rPr>
          <w:rFonts w:ascii="Tahoma" w:hAnsi="Tahoma" w:cs="Tahoma"/>
        </w:rPr>
      </w:pPr>
      <w:r w:rsidRPr="00164763">
        <w:rPr>
          <w:rFonts w:ascii="Tahoma" w:hAnsi="Tahoma" w:cs="Tahoma"/>
        </w:rPr>
        <w:t>I - Balanço patrimonial e demonstrações contábeis do último exercício social, já exigíveis e apresentados na forma da lei, que comprovem a boa situação financeira da empresa, vedada a sua substituição por balancetes ou balanços provisórios, podendo ser atualizados, quando encerrados há mais de 3 (três) meses da data de apresentação da proposta.</w:t>
      </w:r>
    </w:p>
    <w:p w:rsidR="00C67F0A" w:rsidRPr="00164763" w:rsidRDefault="00C67F0A" w:rsidP="00C67F0A">
      <w:pPr>
        <w:spacing w:after="0" w:line="240" w:lineRule="auto"/>
        <w:jc w:val="both"/>
        <w:rPr>
          <w:rFonts w:ascii="Tahoma" w:hAnsi="Tahoma" w:cs="Tahoma"/>
          <w:b/>
        </w:rPr>
      </w:pPr>
      <w:r w:rsidRPr="00164763">
        <w:rPr>
          <w:rFonts w:ascii="Tahoma" w:hAnsi="Tahoma" w:cs="Tahoma"/>
          <w:b/>
        </w:rPr>
        <w:t xml:space="preserve">Observações: Serão considerados aceitos como na forma da lei o balanço patrimonial e demonstrações contábeis assim apresentados: </w:t>
      </w:r>
    </w:p>
    <w:p w:rsidR="00C67F0A" w:rsidRPr="00164763" w:rsidRDefault="00C67F0A" w:rsidP="00C67F0A">
      <w:pPr>
        <w:spacing w:after="0" w:line="240" w:lineRule="auto"/>
        <w:rPr>
          <w:rFonts w:ascii="Tahoma" w:hAnsi="Tahoma" w:cs="Tahoma"/>
        </w:rPr>
      </w:pPr>
      <w:r w:rsidRPr="00164763">
        <w:rPr>
          <w:rFonts w:ascii="Tahoma" w:hAnsi="Tahoma" w:cs="Tahoma"/>
          <w:b/>
        </w:rPr>
        <w:t>a)</w:t>
      </w:r>
      <w:r w:rsidRPr="00164763">
        <w:rPr>
          <w:rFonts w:ascii="Tahoma" w:hAnsi="Tahoma" w:cs="Tahoma"/>
        </w:rPr>
        <w:t xml:space="preserve"> Empresas regidas pela Lei nº 6.404/76 (sociedade anônima): </w:t>
      </w:r>
    </w:p>
    <w:p w:rsidR="00C67F0A" w:rsidRPr="00164763" w:rsidRDefault="00C44D3F" w:rsidP="00C67F0A">
      <w:pPr>
        <w:spacing w:after="0" w:line="240" w:lineRule="auto"/>
        <w:rPr>
          <w:rFonts w:ascii="Tahoma" w:hAnsi="Tahoma" w:cs="Tahoma"/>
        </w:rPr>
      </w:pPr>
      <w:r>
        <w:rPr>
          <w:rFonts w:ascii="Tahoma" w:hAnsi="Tahoma" w:cs="Tahoma"/>
        </w:rPr>
        <w:t>-P</w:t>
      </w:r>
      <w:r w:rsidR="00C67F0A" w:rsidRPr="00164763">
        <w:rPr>
          <w:rFonts w:ascii="Tahoma" w:hAnsi="Tahoma" w:cs="Tahoma"/>
        </w:rPr>
        <w:t xml:space="preserve">ublicados em Diário Oficial; ou </w:t>
      </w:r>
    </w:p>
    <w:p w:rsidR="00C67F0A" w:rsidRPr="00164763" w:rsidRDefault="00C44D3F" w:rsidP="00C67F0A">
      <w:pPr>
        <w:spacing w:after="0" w:line="240" w:lineRule="auto"/>
        <w:jc w:val="both"/>
        <w:rPr>
          <w:rFonts w:ascii="Tahoma" w:hAnsi="Tahoma" w:cs="Tahoma"/>
        </w:rPr>
      </w:pPr>
      <w:r>
        <w:rPr>
          <w:rFonts w:ascii="Tahoma" w:hAnsi="Tahoma" w:cs="Tahoma"/>
        </w:rPr>
        <w:t>-P</w:t>
      </w:r>
      <w:r w:rsidR="00C67F0A" w:rsidRPr="00164763">
        <w:rPr>
          <w:rFonts w:ascii="Tahoma" w:hAnsi="Tahoma" w:cs="Tahoma"/>
        </w:rPr>
        <w:t xml:space="preserve">ublicados em jornal de grande circulação; ou </w:t>
      </w:r>
    </w:p>
    <w:p w:rsidR="00C67F0A" w:rsidRPr="00164763" w:rsidRDefault="00C44D3F" w:rsidP="00C67F0A">
      <w:pPr>
        <w:spacing w:after="0" w:line="240" w:lineRule="auto"/>
        <w:jc w:val="both"/>
        <w:rPr>
          <w:rFonts w:ascii="Tahoma" w:hAnsi="Tahoma" w:cs="Tahoma"/>
        </w:rPr>
      </w:pPr>
      <w:r>
        <w:rPr>
          <w:rFonts w:ascii="Tahoma" w:hAnsi="Tahoma" w:cs="Tahoma"/>
        </w:rPr>
        <w:t>-P</w:t>
      </w:r>
      <w:r w:rsidR="00C67F0A" w:rsidRPr="00164763">
        <w:rPr>
          <w:rFonts w:ascii="Tahoma" w:hAnsi="Tahoma" w:cs="Tahoma"/>
        </w:rPr>
        <w:t xml:space="preserve">or fotocópia registrada ou autenticada na Junta Comercial da sede ou domicílio da licitante. </w:t>
      </w:r>
    </w:p>
    <w:p w:rsidR="00C67F0A" w:rsidRPr="00164763" w:rsidRDefault="00C67F0A" w:rsidP="00C67F0A">
      <w:pPr>
        <w:spacing w:after="0" w:line="240" w:lineRule="auto"/>
        <w:jc w:val="both"/>
        <w:rPr>
          <w:rFonts w:ascii="Tahoma" w:hAnsi="Tahoma" w:cs="Tahoma"/>
        </w:rPr>
      </w:pPr>
      <w:r w:rsidRPr="00164763">
        <w:rPr>
          <w:rFonts w:ascii="Tahoma" w:hAnsi="Tahoma" w:cs="Tahoma"/>
          <w:b/>
        </w:rPr>
        <w:t>b)</w:t>
      </w:r>
      <w:r w:rsidRPr="00164763">
        <w:rPr>
          <w:rFonts w:ascii="Tahoma" w:hAnsi="Tahoma" w:cs="Tahoma"/>
        </w:rPr>
        <w:t xml:space="preserve"> Empresas por cota de responsabilidade limitada (LTDA): </w:t>
      </w:r>
    </w:p>
    <w:p w:rsidR="00C67F0A" w:rsidRPr="00164763" w:rsidRDefault="00C67F0A" w:rsidP="00C67F0A">
      <w:pPr>
        <w:spacing w:after="0" w:line="240" w:lineRule="auto"/>
        <w:jc w:val="both"/>
        <w:rPr>
          <w:rFonts w:ascii="Tahoma" w:hAnsi="Tahoma" w:cs="Tahoma"/>
        </w:rPr>
      </w:pPr>
      <w:proofErr w:type="gramStart"/>
      <w:r w:rsidRPr="00164763">
        <w:rPr>
          <w:rFonts w:ascii="Tahoma" w:hAnsi="Tahoma" w:cs="Tahoma"/>
        </w:rPr>
        <w:t>acompanhados</w:t>
      </w:r>
      <w:proofErr w:type="gramEnd"/>
      <w:r w:rsidRPr="00164763">
        <w:rPr>
          <w:rFonts w:ascii="Tahoma" w:hAnsi="Tahoma" w:cs="Tahoma"/>
        </w:rPr>
        <w:t xml:space="preserve"> por fotocópia dos Termos de Abertura e de Encerramento do Livro Diário, devidamente autenticado na Junta Comercial da sede ou domicílio da licitante ou em outro órgão equivalente. </w:t>
      </w:r>
    </w:p>
    <w:p w:rsidR="00C67F0A" w:rsidRPr="00164763" w:rsidRDefault="00C67F0A" w:rsidP="00C67F0A">
      <w:pPr>
        <w:spacing w:after="0" w:line="240" w:lineRule="auto"/>
        <w:jc w:val="both"/>
        <w:rPr>
          <w:rFonts w:ascii="Tahoma" w:hAnsi="Tahoma" w:cs="Tahoma"/>
        </w:rPr>
      </w:pPr>
      <w:r w:rsidRPr="00164763">
        <w:rPr>
          <w:rFonts w:ascii="Tahoma" w:hAnsi="Tahoma" w:cs="Tahoma"/>
          <w:b/>
        </w:rPr>
        <w:t>c)</w:t>
      </w:r>
      <w:r w:rsidRPr="00164763">
        <w:rPr>
          <w:rFonts w:ascii="Tahoma" w:hAnsi="Tahoma" w:cs="Tahoma"/>
        </w:rPr>
        <w:t xml:space="preserve"> Empresas sujeitas ao regime estabelecido na Lei Complementar 123/2006 – Estatuto da Microempresa e da Empresa de Pequeno Porte: </w:t>
      </w:r>
    </w:p>
    <w:p w:rsidR="00C67F0A" w:rsidRPr="00164763" w:rsidRDefault="00C67F0A" w:rsidP="00C67F0A">
      <w:pPr>
        <w:spacing w:after="0" w:line="240" w:lineRule="auto"/>
        <w:jc w:val="both"/>
        <w:rPr>
          <w:rFonts w:ascii="Tahoma" w:hAnsi="Tahoma" w:cs="Tahoma"/>
        </w:rPr>
      </w:pPr>
      <w:proofErr w:type="gramStart"/>
      <w:r w:rsidRPr="00164763">
        <w:rPr>
          <w:rFonts w:ascii="Tahoma" w:hAnsi="Tahoma" w:cs="Tahoma"/>
        </w:rPr>
        <w:t>acompanhados</w:t>
      </w:r>
      <w:proofErr w:type="gramEnd"/>
      <w:r w:rsidRPr="00164763">
        <w:rPr>
          <w:rFonts w:ascii="Tahoma" w:hAnsi="Tahoma" w:cs="Tahoma"/>
        </w:rPr>
        <w:t xml:space="preserve"> por fotocópia dos Termos de Abertura e de Encerramento do Livro Diário, devidamente autenticados na Junta Comercial da sede ou domicílio da licitante ou em outro órgão equivalente; </w:t>
      </w:r>
    </w:p>
    <w:p w:rsidR="00C67F0A" w:rsidRPr="00164763" w:rsidRDefault="00C67F0A" w:rsidP="00C67F0A">
      <w:pPr>
        <w:spacing w:after="0" w:line="240" w:lineRule="auto"/>
        <w:jc w:val="both"/>
        <w:rPr>
          <w:rFonts w:ascii="Tahoma" w:hAnsi="Tahoma" w:cs="Tahoma"/>
        </w:rPr>
      </w:pPr>
      <w:r w:rsidRPr="00164763">
        <w:rPr>
          <w:rFonts w:ascii="Tahoma" w:hAnsi="Tahoma" w:cs="Tahoma"/>
          <w:b/>
        </w:rPr>
        <w:t>d)</w:t>
      </w:r>
      <w:r w:rsidRPr="00164763">
        <w:rPr>
          <w:rFonts w:ascii="Tahoma" w:hAnsi="Tahoma" w:cs="Tahoma"/>
        </w:rPr>
        <w:t xml:space="preserve"> Empresas criadas no exercício em curso ou com menos de um ano de abertura: </w:t>
      </w:r>
    </w:p>
    <w:p w:rsidR="00C67F0A" w:rsidRPr="00164763" w:rsidRDefault="00C67F0A" w:rsidP="00C67F0A">
      <w:pPr>
        <w:spacing w:after="0" w:line="240" w:lineRule="auto"/>
        <w:rPr>
          <w:rFonts w:ascii="Tahoma" w:hAnsi="Tahoma" w:cs="Tahoma"/>
        </w:rPr>
      </w:pPr>
      <w:proofErr w:type="gramStart"/>
      <w:r w:rsidRPr="00164763">
        <w:rPr>
          <w:rFonts w:ascii="Tahoma" w:hAnsi="Tahoma" w:cs="Tahoma"/>
        </w:rPr>
        <w:t>fotocópia</w:t>
      </w:r>
      <w:proofErr w:type="gramEnd"/>
      <w:r w:rsidRPr="00164763">
        <w:rPr>
          <w:rFonts w:ascii="Tahoma" w:hAnsi="Tahoma" w:cs="Tahoma"/>
        </w:rPr>
        <w:t xml:space="preserve"> do Balanço de Abertura, devidamente registrado ou autenticado na Junta Comercial da sede ou domicílio dos licitantes. </w:t>
      </w:r>
    </w:p>
    <w:p w:rsidR="00C67F0A" w:rsidRPr="00164763" w:rsidRDefault="00C67F0A" w:rsidP="00C67F0A">
      <w:pPr>
        <w:spacing w:after="0" w:line="240" w:lineRule="auto"/>
        <w:rPr>
          <w:rFonts w:ascii="Tahoma" w:hAnsi="Tahoma" w:cs="Tahoma"/>
        </w:rPr>
      </w:pPr>
      <w:r w:rsidRPr="00164763">
        <w:rPr>
          <w:rFonts w:ascii="Tahoma" w:hAnsi="Tahoma" w:cs="Tahoma"/>
          <w:b/>
        </w:rPr>
        <w:t>e)</w:t>
      </w:r>
      <w:r w:rsidRPr="00164763">
        <w:rPr>
          <w:rFonts w:ascii="Tahoma" w:hAnsi="Tahoma" w:cs="Tahoma"/>
        </w:rPr>
        <w:t xml:space="preserve"> O balanço patrimonial, as demonstrações e o balanço de abertura deverão estar assinados pelos administradores das empresas constantes do ato constitutivo, estatuto ou contrato social e por Contador legalmente habilitado. </w:t>
      </w:r>
    </w:p>
    <w:p w:rsidR="00C67F0A" w:rsidRPr="00164763" w:rsidRDefault="00C67F0A" w:rsidP="00C67F0A">
      <w:pPr>
        <w:spacing w:after="0" w:line="240" w:lineRule="auto"/>
        <w:jc w:val="both"/>
        <w:rPr>
          <w:rFonts w:ascii="Tahoma" w:hAnsi="Tahoma" w:cs="Tahoma"/>
        </w:rPr>
      </w:pPr>
      <w:proofErr w:type="gramStart"/>
      <w:r w:rsidRPr="00164763">
        <w:rPr>
          <w:rFonts w:ascii="Tahoma" w:hAnsi="Tahoma" w:cs="Tahoma"/>
          <w:b/>
        </w:rPr>
        <w:t>f)</w:t>
      </w:r>
      <w:r w:rsidRPr="00164763">
        <w:rPr>
          <w:rFonts w:ascii="Tahoma" w:hAnsi="Tahoma" w:cs="Tahoma"/>
        </w:rPr>
        <w:t xml:space="preserve"> Os</w:t>
      </w:r>
      <w:proofErr w:type="gramEnd"/>
      <w:r w:rsidRPr="00164763">
        <w:rPr>
          <w:rFonts w:ascii="Tahoma" w:hAnsi="Tahoma" w:cs="Tahoma"/>
        </w:rPr>
        <w:t xml:space="preserve">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164763">
        <w:rPr>
          <w:rFonts w:ascii="Tahoma" w:hAnsi="Tahoma" w:cs="Tahoma"/>
        </w:rPr>
        <w:t>Sped</w:t>
      </w:r>
      <w:proofErr w:type="spellEnd"/>
      <w:r w:rsidRPr="00164763">
        <w:rPr>
          <w:rFonts w:ascii="Tahoma" w:hAnsi="Tahoma" w:cs="Tahoma"/>
        </w:rPr>
        <w:t xml:space="preserve"> ou através do site da Junta Comercial do Estado da sede da licitante, na seguinte forma: </w:t>
      </w:r>
    </w:p>
    <w:p w:rsidR="00C67F0A" w:rsidRPr="00164763" w:rsidRDefault="00C67F0A" w:rsidP="00C67F0A">
      <w:pPr>
        <w:spacing w:after="0" w:line="240" w:lineRule="auto"/>
        <w:jc w:val="both"/>
        <w:rPr>
          <w:rFonts w:ascii="Tahoma" w:hAnsi="Tahoma" w:cs="Tahoma"/>
        </w:rPr>
      </w:pPr>
      <w:r w:rsidRPr="00164763">
        <w:rPr>
          <w:rFonts w:ascii="Tahoma" w:hAnsi="Tahoma" w:cs="Tahoma"/>
        </w:rPr>
        <w:t xml:space="preserve">- Recibo de Entrega de Livro Digital transmitido através do Sistema Público de Escrituração Digital – </w:t>
      </w:r>
      <w:proofErr w:type="spellStart"/>
      <w:r w:rsidRPr="00164763">
        <w:rPr>
          <w:rFonts w:ascii="Tahoma" w:hAnsi="Tahoma" w:cs="Tahoma"/>
        </w:rPr>
        <w:t>Sped</w:t>
      </w:r>
      <w:proofErr w:type="spellEnd"/>
      <w:r w:rsidRPr="00164763">
        <w:rPr>
          <w:rFonts w:ascii="Tahoma" w:hAnsi="Tahoma" w:cs="Tahoma"/>
        </w:rPr>
        <w:t xml:space="preserve">; </w:t>
      </w:r>
    </w:p>
    <w:p w:rsidR="00C67F0A" w:rsidRPr="00164763" w:rsidRDefault="00C67F0A" w:rsidP="00C67F0A">
      <w:pPr>
        <w:spacing w:after="0" w:line="240" w:lineRule="auto"/>
        <w:jc w:val="both"/>
        <w:rPr>
          <w:rFonts w:ascii="Tahoma" w:hAnsi="Tahoma" w:cs="Tahoma"/>
        </w:rPr>
      </w:pPr>
      <w:r w:rsidRPr="00164763">
        <w:rPr>
          <w:rFonts w:ascii="Tahoma" w:hAnsi="Tahoma" w:cs="Tahoma"/>
        </w:rPr>
        <w:t xml:space="preserve">- Termos de Abertura e Encerramento do Livro Diário Digital extraídos do Sistema Público de Escrituração Digital – </w:t>
      </w:r>
      <w:proofErr w:type="spellStart"/>
      <w:r w:rsidRPr="00164763">
        <w:rPr>
          <w:rFonts w:ascii="Tahoma" w:hAnsi="Tahoma" w:cs="Tahoma"/>
        </w:rPr>
        <w:t>Sped</w:t>
      </w:r>
      <w:proofErr w:type="spellEnd"/>
      <w:r w:rsidRPr="00164763">
        <w:rPr>
          <w:rFonts w:ascii="Tahoma" w:hAnsi="Tahoma" w:cs="Tahoma"/>
        </w:rPr>
        <w:t xml:space="preserve">; </w:t>
      </w:r>
    </w:p>
    <w:p w:rsidR="00C67F0A" w:rsidRPr="00164763" w:rsidRDefault="00C67F0A" w:rsidP="00C67F0A">
      <w:pPr>
        <w:spacing w:after="0" w:line="240" w:lineRule="auto"/>
        <w:jc w:val="both"/>
        <w:rPr>
          <w:rFonts w:ascii="Tahoma" w:hAnsi="Tahoma" w:cs="Tahoma"/>
        </w:rPr>
      </w:pPr>
      <w:r w:rsidRPr="00164763">
        <w:rPr>
          <w:rFonts w:ascii="Tahoma" w:hAnsi="Tahoma" w:cs="Tahoma"/>
        </w:rPr>
        <w:t xml:space="preserve">- Balanço e Demonstração do Resultado do Exercício extraídos do Sistema Público de Escrituração Digital – </w:t>
      </w:r>
      <w:proofErr w:type="spellStart"/>
      <w:r w:rsidRPr="00164763">
        <w:rPr>
          <w:rFonts w:ascii="Tahoma" w:hAnsi="Tahoma" w:cs="Tahoma"/>
        </w:rPr>
        <w:t>Sped</w:t>
      </w:r>
      <w:proofErr w:type="spellEnd"/>
      <w:r w:rsidRPr="00164763">
        <w:rPr>
          <w:rFonts w:ascii="Tahoma" w:hAnsi="Tahoma" w:cs="Tahoma"/>
        </w:rPr>
        <w:t xml:space="preserve">; </w:t>
      </w:r>
    </w:p>
    <w:p w:rsidR="00C67F0A" w:rsidRPr="00164763" w:rsidRDefault="00C67F0A" w:rsidP="00C67F0A">
      <w:pPr>
        <w:spacing w:after="0" w:line="240" w:lineRule="auto"/>
        <w:jc w:val="both"/>
        <w:rPr>
          <w:rFonts w:ascii="Tahoma" w:hAnsi="Tahoma" w:cs="Tahoma"/>
        </w:rPr>
      </w:pPr>
    </w:p>
    <w:p w:rsidR="00C67F0A" w:rsidRPr="00164763" w:rsidRDefault="00C67F0A" w:rsidP="00C67F0A">
      <w:pPr>
        <w:pStyle w:val="Default"/>
        <w:jc w:val="both"/>
        <w:rPr>
          <w:rFonts w:ascii="Tahoma" w:hAnsi="Tahoma" w:cs="Tahoma"/>
          <w:color w:val="auto"/>
          <w:sz w:val="22"/>
          <w:szCs w:val="22"/>
        </w:rPr>
      </w:pPr>
      <w:r w:rsidRPr="00164763">
        <w:rPr>
          <w:rFonts w:ascii="Tahoma" w:hAnsi="Tahoma" w:cs="Tahoma"/>
          <w:b/>
          <w:sz w:val="22"/>
          <w:szCs w:val="22"/>
        </w:rPr>
        <w:t>Observação:</w:t>
      </w:r>
      <w:r w:rsidRPr="00164763">
        <w:rPr>
          <w:rFonts w:ascii="Tahoma" w:hAnsi="Tahoma" w:cs="Tahoma"/>
          <w:sz w:val="22"/>
          <w:szCs w:val="22"/>
        </w:rPr>
        <w:t xml:space="preserve"> Para as empresas MEI, enquadradas como “Empreendedor Individual” que não estão obrigadas a manter a escrituração contábil, essas deverão apresentar: </w:t>
      </w:r>
      <w:r w:rsidRPr="00164763">
        <w:rPr>
          <w:rStyle w:val="Forte"/>
          <w:rFonts w:ascii="Tahoma" w:hAnsi="Tahoma" w:cs="Tahoma"/>
          <w:sz w:val="22"/>
          <w:szCs w:val="22"/>
        </w:rPr>
        <w:t xml:space="preserve">Declaração Anual do Simples Nacional para o Microempreendedor Individual (DASN - SIMEI). </w:t>
      </w:r>
    </w:p>
    <w:p w:rsidR="00EE4FCA" w:rsidRPr="00003A5F" w:rsidRDefault="00EE4FCA" w:rsidP="00EE4FCA">
      <w:pPr>
        <w:spacing w:before="100" w:beforeAutospacing="1" w:after="100" w:afterAutospacing="1"/>
        <w:jc w:val="both"/>
        <w:rPr>
          <w:rFonts w:ascii="Tahoma" w:eastAsia="Times New Roman" w:hAnsi="Tahoma" w:cs="Tahoma"/>
        </w:rPr>
      </w:pPr>
      <w:r w:rsidRPr="00003A5F">
        <w:rPr>
          <w:rFonts w:ascii="Tahoma" w:eastAsia="Times New Roman" w:hAnsi="Tahoma" w:cs="Tahoma"/>
        </w:rPr>
        <w:lastRenderedPageBreak/>
        <w:t xml:space="preserve">II - Certidão Negativa de Falência ou Concordata expedida </w:t>
      </w:r>
      <w:proofErr w:type="gramStart"/>
      <w:r w:rsidRPr="00003A5F">
        <w:rPr>
          <w:rFonts w:ascii="Tahoma" w:eastAsia="Times New Roman" w:hAnsi="Tahoma" w:cs="Tahoma"/>
        </w:rPr>
        <w:t>pelo(</w:t>
      </w:r>
      <w:proofErr w:type="gramEnd"/>
      <w:r w:rsidRPr="00003A5F">
        <w:rPr>
          <w:rFonts w:ascii="Tahoma" w:eastAsia="Times New Roman" w:hAnsi="Tahoma" w:cs="Tahoma"/>
        </w:rPr>
        <w:t xml:space="preserve">s) distribuidor(es) judicial(ais) da sede da pessoa jurídica, dentro dos 90 (noventa) dias anteriores à data fixada para abertura da Sessão; </w:t>
      </w:r>
    </w:p>
    <w:p w:rsidR="00EE4FCA" w:rsidRPr="00003A5F" w:rsidRDefault="00EE4FCA" w:rsidP="00EE4FCA">
      <w:pPr>
        <w:pStyle w:val="Default"/>
        <w:jc w:val="both"/>
        <w:rPr>
          <w:rFonts w:ascii="Tahoma" w:hAnsi="Tahoma" w:cs="Tahoma"/>
          <w:b/>
          <w:color w:val="auto"/>
          <w:sz w:val="22"/>
          <w:szCs w:val="22"/>
        </w:rPr>
      </w:pPr>
      <w:r w:rsidRPr="00003A5F">
        <w:rPr>
          <w:rFonts w:ascii="Tahoma" w:eastAsia="Times New Roman" w:hAnsi="Tahoma" w:cs="Tahoma"/>
          <w:color w:val="auto"/>
          <w:sz w:val="22"/>
          <w:szCs w:val="22"/>
        </w:rPr>
        <w:t>III - Prova de possuir capital social ou patrimônio líquido mínimo de 10% (dez pontos percentual) do valor estimado para a contratação, conforme dispõe o Art. 31, § 2º e 3º da Lei nº 8.666/ 93, através do Balanço patrimonial ou da Certidão da Junta Comercial do Estado sede da licitante,</w:t>
      </w:r>
      <w:r w:rsidRPr="00003A5F">
        <w:rPr>
          <w:rFonts w:ascii="Tahoma" w:hAnsi="Tahoma" w:cs="Tahoma"/>
          <w:color w:val="auto"/>
          <w:sz w:val="22"/>
          <w:szCs w:val="22"/>
        </w:rPr>
        <w:t xml:space="preserve"> expedida no domicílio da sede do licitante, dentro do prazo </w:t>
      </w:r>
      <w:r w:rsidRPr="00003A5F">
        <w:rPr>
          <w:rFonts w:ascii="Tahoma" w:hAnsi="Tahoma" w:cs="Tahoma"/>
          <w:b/>
          <w:color w:val="auto"/>
          <w:sz w:val="22"/>
          <w:szCs w:val="22"/>
        </w:rPr>
        <w:t>de 90 (noventa) dias;</w:t>
      </w:r>
    </w:p>
    <w:p w:rsidR="00C27B6B" w:rsidRPr="00164763" w:rsidRDefault="00C27B6B" w:rsidP="00C67F0A">
      <w:pPr>
        <w:autoSpaceDE w:val="0"/>
        <w:autoSpaceDN w:val="0"/>
        <w:adjustRightInd w:val="0"/>
        <w:spacing w:after="0" w:line="240" w:lineRule="auto"/>
        <w:jc w:val="both"/>
        <w:rPr>
          <w:rFonts w:ascii="Tahoma" w:hAnsi="Tahoma" w:cs="Tahoma"/>
          <w:color w:val="000000" w:themeColor="text1"/>
        </w:rPr>
      </w:pPr>
    </w:p>
    <w:p w:rsidR="00C67F0A" w:rsidRPr="00164763" w:rsidRDefault="00C67F0A" w:rsidP="00C67F0A">
      <w:pPr>
        <w:autoSpaceDE w:val="0"/>
        <w:autoSpaceDN w:val="0"/>
        <w:adjustRightInd w:val="0"/>
        <w:spacing w:after="0" w:line="240" w:lineRule="auto"/>
        <w:jc w:val="both"/>
        <w:rPr>
          <w:rFonts w:ascii="Tahoma" w:hAnsi="Tahoma" w:cs="Tahoma"/>
          <w:color w:val="000000" w:themeColor="text1"/>
        </w:rPr>
      </w:pPr>
      <w:r w:rsidRPr="00164763">
        <w:rPr>
          <w:rFonts w:ascii="Tahoma" w:hAnsi="Tahoma" w:cs="Tahoma"/>
          <w:b/>
        </w:rPr>
        <w:t>Observação:</w:t>
      </w:r>
      <w:r w:rsidRPr="00164763">
        <w:rPr>
          <w:rFonts w:ascii="Tahoma" w:hAnsi="Tahoma" w:cs="Tahoma"/>
        </w:rPr>
        <w:t xml:space="preserve"> </w:t>
      </w:r>
      <w:r w:rsidRPr="00164763">
        <w:rPr>
          <w:rFonts w:ascii="Tahoma" w:hAnsi="Tahoma" w:cs="Tahoma"/>
          <w:color w:val="000000" w:themeColor="text1"/>
        </w:rPr>
        <w:t>As empresas MEI, enquadradas como “Empreendedor Individual” não estão obrigadas a apresentar o documento deste item.</w:t>
      </w:r>
    </w:p>
    <w:p w:rsidR="00C67F0A" w:rsidRPr="00164763" w:rsidRDefault="00C67F0A" w:rsidP="00C67F0A">
      <w:pPr>
        <w:autoSpaceDE w:val="0"/>
        <w:autoSpaceDN w:val="0"/>
        <w:adjustRightInd w:val="0"/>
        <w:spacing w:after="0" w:line="240" w:lineRule="auto"/>
        <w:jc w:val="both"/>
        <w:rPr>
          <w:rFonts w:ascii="Tahoma" w:hAnsi="Tahoma" w:cs="Tahoma"/>
          <w:color w:val="000000" w:themeColor="text1"/>
        </w:rPr>
      </w:pPr>
    </w:p>
    <w:p w:rsidR="00C67F0A" w:rsidRPr="00164763" w:rsidRDefault="00C67F0A" w:rsidP="00C67F0A">
      <w:pPr>
        <w:autoSpaceDE w:val="0"/>
        <w:autoSpaceDN w:val="0"/>
        <w:adjustRightInd w:val="0"/>
        <w:spacing w:after="0" w:line="240" w:lineRule="auto"/>
        <w:jc w:val="both"/>
        <w:rPr>
          <w:rFonts w:ascii="Tahoma" w:hAnsi="Tahoma" w:cs="Tahoma"/>
          <w:b/>
          <w:lang w:eastAsia="pt-BR"/>
        </w:rPr>
      </w:pPr>
      <w:r w:rsidRPr="00164763">
        <w:rPr>
          <w:rFonts w:ascii="Tahoma" w:hAnsi="Tahoma" w:cs="Tahoma"/>
          <w:b/>
          <w:lang w:eastAsia="pt-BR"/>
        </w:rPr>
        <w:t>6.2 - Da habilitação de microempresas e empresas de pequeno porte, nos termos da Lei Complementar nº. 123, de 14/12/2006:</w:t>
      </w:r>
    </w:p>
    <w:p w:rsidR="00C67F0A" w:rsidRPr="00164763" w:rsidRDefault="00C67F0A" w:rsidP="00C67F0A">
      <w:pPr>
        <w:autoSpaceDE w:val="0"/>
        <w:autoSpaceDN w:val="0"/>
        <w:adjustRightInd w:val="0"/>
        <w:spacing w:after="0" w:line="240" w:lineRule="auto"/>
        <w:ind w:firstLine="426"/>
        <w:jc w:val="both"/>
        <w:rPr>
          <w:rFonts w:ascii="Tahoma" w:hAnsi="Tahoma" w:cs="Tahoma"/>
          <w:b/>
          <w:bCs/>
          <w:lang w:eastAsia="pt-BR"/>
        </w:rPr>
      </w:pPr>
      <w:r w:rsidRPr="00164763">
        <w:rPr>
          <w:rFonts w:ascii="Tahoma" w:hAnsi="Tahoma" w:cs="Tahoma"/>
          <w:b/>
          <w:bCs/>
          <w:lang w:eastAsia="pt-BR"/>
        </w:rPr>
        <w:t xml:space="preserve">6.2.1 - As microempresas e empresas de pequeno porte, por ocasião da participação em certames licitatórios, </w:t>
      </w:r>
      <w:r w:rsidRPr="00164763">
        <w:rPr>
          <w:rFonts w:ascii="Tahoma" w:hAnsi="Tahoma" w:cs="Tahoma"/>
          <w:lang w:eastAsia="pt-BR"/>
        </w:rPr>
        <w:t>deverão apresentar toda a documentação exigida para efeito de comprovação de regularidade fiscal, mesmo que esta apresente alguma restrição</w:t>
      </w:r>
      <w:r w:rsidRPr="00164763">
        <w:rPr>
          <w:rFonts w:ascii="Tahoma" w:hAnsi="Tahoma" w:cs="Tahoma"/>
          <w:b/>
          <w:bCs/>
          <w:lang w:eastAsia="pt-BR"/>
        </w:rPr>
        <w:t>.</w:t>
      </w:r>
    </w:p>
    <w:p w:rsidR="00C67F0A" w:rsidRPr="00164763" w:rsidRDefault="00C67F0A" w:rsidP="00301096">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 xml:space="preserve">6.2.1.1 - </w:t>
      </w:r>
      <w:r w:rsidRPr="00164763">
        <w:rPr>
          <w:rFonts w:ascii="Tahoma" w:hAnsi="Tahoma" w:cs="Tahoma"/>
          <w:color w:val="000000"/>
        </w:rPr>
        <w:t xml:space="preserve">Na hipótese de haver alguma restrição relativa à regularidade fiscal quando da comprovação de que trata o </w:t>
      </w:r>
      <w:r w:rsidRPr="00164763">
        <w:rPr>
          <w:rFonts w:ascii="Tahoma" w:hAnsi="Tahoma" w:cs="Tahoma"/>
          <w:b/>
          <w:bCs/>
          <w:color w:val="000000"/>
        </w:rPr>
        <w:t>caput</w:t>
      </w:r>
      <w:r w:rsidRPr="00164763">
        <w:rPr>
          <w:rFonts w:ascii="Tahoma" w:hAnsi="Tahoma" w:cs="Tahoma"/>
          <w:color w:val="000000"/>
        </w:rPr>
        <w:t>, será assegurado prazo de cinco dias úteis, prorrogável por igual período, para a regularização da documentação, a realização do pagamento ou parcelamento do débito e a emissão de eventuais certidões negativas ou positivas com efeito de certidão negativa.</w:t>
      </w:r>
    </w:p>
    <w:p w:rsidR="00C67F0A" w:rsidRPr="00164763" w:rsidRDefault="00C67F0A" w:rsidP="00301096">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 xml:space="preserve">6.2.1.2 - A prorrogação do prazo previsto no subitem 6.2.1.1 </w:t>
      </w:r>
      <w:r w:rsidRPr="00164763">
        <w:rPr>
          <w:rFonts w:ascii="Tahoma" w:hAnsi="Tahoma" w:cs="Tahoma"/>
          <w:color w:val="000000"/>
        </w:rPr>
        <w:t>A prorrogação do prazo previsto no § 1</w:t>
      </w:r>
      <w:r w:rsidRPr="00164763">
        <w:rPr>
          <w:rFonts w:ascii="Tahoma" w:hAnsi="Tahoma" w:cs="Tahoma"/>
          <w:strike/>
          <w:color w:val="000000"/>
        </w:rPr>
        <w:t>º</w:t>
      </w:r>
      <w:r w:rsidRPr="00164763">
        <w:rPr>
          <w:rFonts w:ascii="Tahoma" w:hAnsi="Tahoma" w:cs="Tahoma"/>
          <w:color w:val="000000"/>
        </w:rPr>
        <w:t xml:space="preserve"> poderá ser concedida, a critério da administração pública, quando requerida pelo licitante, mediante apresentação de justificativa.</w:t>
      </w:r>
      <w:r w:rsidRPr="00164763">
        <w:rPr>
          <w:rFonts w:ascii="Tahoma" w:hAnsi="Tahoma" w:cs="Tahoma"/>
          <w:lang w:eastAsia="pt-BR"/>
        </w:rPr>
        <w:t xml:space="preserve"> (Decreto nº. 8.538/2015, art. 4º, § 3º).</w:t>
      </w:r>
    </w:p>
    <w:p w:rsidR="00C67F0A" w:rsidRPr="00164763" w:rsidRDefault="00C67F0A" w:rsidP="00301096">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6.2.1.3 - A não regularização da documentação, no prazo previsto acima, implicará decadência do direito à contratação, sem prejuízo das sanções previstas no art. 81 da Lei n°. 8.666, de 21/06/1993 e art. 7º da Lei nº. 10.520, de 17/07/2002, sendo facultado à Administração convocar os licitantes remanescentes, na ordem de classificação, para a assinatura do contrato, ou revogar a licitação.</w:t>
      </w:r>
    </w:p>
    <w:p w:rsidR="000E2393" w:rsidRPr="00164763" w:rsidRDefault="00C67F0A" w:rsidP="00D30AF0">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6.3 - Eventualmente, o pregoeiro poderá obter certidões de órgãos ou entidades emitidas por sítios oficiais para compr</w:t>
      </w:r>
      <w:r w:rsidR="00D30AF0" w:rsidRPr="00164763">
        <w:rPr>
          <w:rFonts w:ascii="Tahoma" w:hAnsi="Tahoma" w:cs="Tahoma"/>
          <w:lang w:eastAsia="pt-BR"/>
        </w:rPr>
        <w:t>ovar a habilitação da licitante.</w:t>
      </w:r>
    </w:p>
    <w:p w:rsidR="00E459B3" w:rsidRPr="00164763" w:rsidRDefault="00E459B3" w:rsidP="00D30AF0">
      <w:pPr>
        <w:autoSpaceDE w:val="0"/>
        <w:autoSpaceDN w:val="0"/>
        <w:adjustRightInd w:val="0"/>
        <w:spacing w:after="0" w:line="240" w:lineRule="auto"/>
        <w:jc w:val="both"/>
        <w:rPr>
          <w:rFonts w:ascii="Tahoma" w:hAnsi="Tahoma" w:cs="Tahoma"/>
          <w:lang w:eastAsia="pt-BR"/>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7- DO RECEBIMENTO E DA ABERTURA DOS ENVELOPES</w:t>
      </w:r>
      <w:r w:rsidR="00C27B6B" w:rsidRPr="00164763">
        <w:rPr>
          <w:rFonts w:ascii="Tahoma" w:hAnsi="Tahoma" w:cs="Tahoma"/>
          <w:b/>
          <w:bCs/>
        </w:rPr>
        <w:t>.</w:t>
      </w:r>
    </w:p>
    <w:p w:rsidR="00D6497A" w:rsidRPr="00164763" w:rsidRDefault="00D6497A" w:rsidP="00D6497A">
      <w:pPr>
        <w:autoSpaceDE w:val="0"/>
        <w:autoSpaceDN w:val="0"/>
        <w:adjustRightInd w:val="0"/>
        <w:spacing w:after="0" w:line="240" w:lineRule="auto"/>
        <w:jc w:val="both"/>
        <w:rPr>
          <w:rFonts w:ascii="Tahoma" w:hAnsi="Tahoma" w:cs="Tahoma"/>
        </w:rPr>
      </w:pPr>
      <w:r w:rsidRPr="00164763">
        <w:rPr>
          <w:rFonts w:ascii="Tahoma" w:hAnsi="Tahoma" w:cs="Tahoma"/>
        </w:rPr>
        <w:t>7.1 - Após o credenciamento, o Pregoeiro receberá de cada licitante o envelope n.º 1 (Proposta Comercial) e o envelope n.º 2 (Documentos de Habilitação) dos representantes presentes.</w:t>
      </w:r>
    </w:p>
    <w:p w:rsidR="00D6497A" w:rsidRPr="00164763" w:rsidRDefault="00D6497A" w:rsidP="00D6497A">
      <w:pPr>
        <w:autoSpaceDE w:val="0"/>
        <w:autoSpaceDN w:val="0"/>
        <w:adjustRightInd w:val="0"/>
        <w:spacing w:after="0" w:line="240" w:lineRule="auto"/>
        <w:jc w:val="both"/>
        <w:rPr>
          <w:rFonts w:ascii="Tahoma" w:hAnsi="Tahoma" w:cs="Tahoma"/>
        </w:rPr>
      </w:pPr>
      <w:r w:rsidRPr="00164763">
        <w:rPr>
          <w:rFonts w:ascii="Tahoma" w:hAnsi="Tahoma" w:cs="Tahoma"/>
        </w:rPr>
        <w:t xml:space="preserve">7.2 - Após o recebimento dos envelopes a que se refere o subitem </w:t>
      </w:r>
      <w:r w:rsidR="003B6BE6" w:rsidRPr="00164763">
        <w:rPr>
          <w:rFonts w:ascii="Tahoma" w:hAnsi="Tahoma" w:cs="Tahoma"/>
        </w:rPr>
        <w:t>7</w:t>
      </w:r>
      <w:r w:rsidRPr="00164763">
        <w:rPr>
          <w:rFonts w:ascii="Tahoma" w:hAnsi="Tahoma" w:cs="Tahoma"/>
        </w:rPr>
        <w:t>.1 deste Edital pelo Pregoeiro, e iniciada a abertura dos envelopes, não mais serão admitidas no certame novas licitantes.</w:t>
      </w:r>
    </w:p>
    <w:p w:rsidR="00D6497A" w:rsidRPr="00164763" w:rsidRDefault="00D6497A" w:rsidP="00D6497A">
      <w:pPr>
        <w:autoSpaceDE w:val="0"/>
        <w:autoSpaceDN w:val="0"/>
        <w:adjustRightInd w:val="0"/>
        <w:spacing w:after="0" w:line="240" w:lineRule="auto"/>
        <w:jc w:val="both"/>
        <w:rPr>
          <w:rFonts w:ascii="Tahoma" w:hAnsi="Tahoma" w:cs="Tahoma"/>
        </w:rPr>
      </w:pPr>
      <w:r w:rsidRPr="00164763">
        <w:rPr>
          <w:rFonts w:ascii="Tahoma" w:hAnsi="Tahoma" w:cs="Tahoma"/>
        </w:rPr>
        <w:t>7.3 - Será aberto, primeiramente, o envelope contendo a Proposta Comercial, cujas folhas serão conferidas e rubricadas pelo Pregoeiro e sua Equipe de Apoio.</w:t>
      </w:r>
    </w:p>
    <w:p w:rsidR="00615A6D" w:rsidRPr="00164763" w:rsidRDefault="00D6497A" w:rsidP="00D6497A">
      <w:pPr>
        <w:autoSpaceDE w:val="0"/>
        <w:autoSpaceDN w:val="0"/>
        <w:adjustRightInd w:val="0"/>
        <w:spacing w:after="0" w:line="240" w:lineRule="auto"/>
        <w:jc w:val="both"/>
        <w:rPr>
          <w:rFonts w:ascii="Tahoma" w:hAnsi="Tahoma" w:cs="Tahoma"/>
        </w:rPr>
      </w:pPr>
      <w:r w:rsidRPr="00164763">
        <w:rPr>
          <w:rFonts w:ascii="Tahoma" w:hAnsi="Tahoma" w:cs="Tahoma"/>
        </w:rPr>
        <w:t>7.4 - Após a entrega dos envelopes não caberá desistência, salvo por motivo justo decorrente de fato superveniente, e aceito pelo Pregoeiro.</w:t>
      </w:r>
    </w:p>
    <w:p w:rsidR="00793149" w:rsidRDefault="00793149" w:rsidP="00A95D77">
      <w:pPr>
        <w:autoSpaceDE w:val="0"/>
        <w:autoSpaceDN w:val="0"/>
        <w:adjustRightInd w:val="0"/>
        <w:spacing w:after="0" w:line="240" w:lineRule="auto"/>
        <w:jc w:val="both"/>
        <w:rPr>
          <w:rFonts w:ascii="Tahoma" w:hAnsi="Tahoma" w:cs="Tahoma"/>
          <w:b/>
          <w:bCs/>
          <w:color w:val="000000"/>
        </w:rPr>
      </w:pPr>
    </w:p>
    <w:p w:rsidR="00793149" w:rsidRDefault="00372163" w:rsidP="00150C24">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8 - DO JULGAMENTO</w:t>
      </w:r>
      <w:r w:rsidR="00C27B6B" w:rsidRPr="00164763">
        <w:rPr>
          <w:rFonts w:ascii="Tahoma" w:hAnsi="Tahoma" w:cs="Tahoma"/>
          <w:b/>
          <w:bCs/>
          <w:color w:val="000000"/>
        </w:rPr>
        <w:t>.</w:t>
      </w:r>
    </w:p>
    <w:p w:rsidR="00150C24" w:rsidRPr="00164763" w:rsidRDefault="00150C24" w:rsidP="00150C2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lastRenderedPageBreak/>
        <w:t>8.1 - O julgamento do Pregão será realizado em apenas uma fase, que será dividida em duas etapas, apenas para fins de ordenamento dos trabalhos, que obedecerão ao estabelecido a seguir:</w:t>
      </w:r>
    </w:p>
    <w:p w:rsidR="00150C24" w:rsidRPr="00164763" w:rsidRDefault="00150C24" w:rsidP="00150C2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I – </w:t>
      </w:r>
      <w:r w:rsidRPr="00164763">
        <w:rPr>
          <w:rFonts w:ascii="Tahoma" w:hAnsi="Tahoma" w:cs="Tahoma"/>
          <w:b/>
          <w:bCs/>
          <w:color w:val="000000"/>
        </w:rPr>
        <w:t>Etapa de Classificação de Preços</w:t>
      </w:r>
      <w:r w:rsidRPr="00164763">
        <w:rPr>
          <w:rFonts w:ascii="Tahoma" w:hAnsi="Tahoma" w:cs="Tahoma"/>
          <w:color w:val="000000"/>
        </w:rPr>
        <w:t xml:space="preserve">, que compreenderá a ordenação das propostas de preços de todas as licitantes, conforme critérios estabelecidos no Anexo IV deste Edital; classificação das propostas passíveis de ofertas de lances verbais das licitantes proclamadas para tal; classificação final das propostas e exame da aceitabilidade da proposta da primeira classificada, quanto ao objeto e valor. </w:t>
      </w:r>
    </w:p>
    <w:p w:rsidR="00150C24" w:rsidRPr="00164763" w:rsidRDefault="00150C24" w:rsidP="00150C24">
      <w:pPr>
        <w:autoSpaceDE w:val="0"/>
        <w:autoSpaceDN w:val="0"/>
        <w:adjustRightInd w:val="0"/>
        <w:spacing w:after="0" w:line="240" w:lineRule="auto"/>
        <w:jc w:val="both"/>
        <w:rPr>
          <w:rFonts w:ascii="Tahoma" w:hAnsi="Tahoma" w:cs="Tahoma"/>
        </w:rPr>
      </w:pPr>
      <w:r w:rsidRPr="00164763">
        <w:rPr>
          <w:rFonts w:ascii="Tahoma" w:hAnsi="Tahoma" w:cs="Tahoma"/>
          <w:color w:val="000000"/>
        </w:rPr>
        <w:t xml:space="preserve">II – </w:t>
      </w:r>
      <w:r w:rsidRPr="00164763">
        <w:rPr>
          <w:rFonts w:ascii="Tahoma" w:hAnsi="Tahoma" w:cs="Tahoma"/>
          <w:b/>
          <w:bCs/>
          <w:color w:val="000000"/>
        </w:rPr>
        <w:t>Etapa de Habilitação, Declaração da Licitante Vencedora e Adjudicação</w:t>
      </w:r>
      <w:r w:rsidRPr="00164763">
        <w:rPr>
          <w:rFonts w:ascii="Tahoma" w:hAnsi="Tahoma" w:cs="Tahoma"/>
          <w:color w:val="000000"/>
        </w:rPr>
        <w:t xml:space="preserve">, que compreenderá a verificação e análise dos documentos apresentados no envelope ‘Documentos de Habilitação’ da licitante classificada em primeiro lugar, relativamente ao atendimento das exigências constantes no presente Edital. Esta etapa compreenderá também a declaração da licitante vencedora do certame e a adjudicação </w:t>
      </w:r>
      <w:r w:rsidRPr="00164763">
        <w:rPr>
          <w:rFonts w:ascii="Tahoma" w:hAnsi="Tahoma" w:cs="Tahoma"/>
        </w:rPr>
        <w:t>(Item 11 deste Edital).</w:t>
      </w:r>
    </w:p>
    <w:p w:rsidR="006573AA" w:rsidRPr="00164763" w:rsidRDefault="00150C24" w:rsidP="00150C24">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8.2</w:t>
      </w:r>
      <w:r w:rsidR="00061FA0">
        <w:rPr>
          <w:rFonts w:ascii="Tahoma" w:hAnsi="Tahoma" w:cs="Tahoma"/>
          <w:b/>
          <w:bCs/>
          <w:color w:val="000000"/>
        </w:rPr>
        <w:t>.</w:t>
      </w:r>
      <w:r w:rsidRPr="00164763">
        <w:rPr>
          <w:rFonts w:ascii="Tahoma" w:hAnsi="Tahoma" w:cs="Tahoma"/>
          <w:b/>
          <w:bCs/>
          <w:color w:val="000000"/>
        </w:rPr>
        <w:t xml:space="preserve"> Serão desclassificadas as propostas que não obedecerem às disposições contidas nos itens </w:t>
      </w:r>
      <w:r w:rsidR="0058358D" w:rsidRPr="00164763">
        <w:rPr>
          <w:rFonts w:ascii="Tahoma" w:hAnsi="Tahoma" w:cs="Tahoma"/>
          <w:b/>
          <w:bCs/>
          <w:color w:val="000000"/>
        </w:rPr>
        <w:t>5</w:t>
      </w:r>
      <w:r w:rsidRPr="00164763">
        <w:rPr>
          <w:rFonts w:ascii="Tahoma" w:hAnsi="Tahoma" w:cs="Tahoma"/>
          <w:b/>
          <w:bCs/>
          <w:color w:val="000000"/>
        </w:rPr>
        <w:t xml:space="preserve"> e 7 deste Edital, não se admitindo nenhuma licitante sob condição.</w:t>
      </w:r>
    </w:p>
    <w:p w:rsidR="004B4DBA" w:rsidRPr="00164763" w:rsidRDefault="004B4DBA" w:rsidP="00A95D77">
      <w:pPr>
        <w:autoSpaceDE w:val="0"/>
        <w:autoSpaceDN w:val="0"/>
        <w:adjustRightInd w:val="0"/>
        <w:spacing w:after="0" w:line="240" w:lineRule="auto"/>
        <w:jc w:val="both"/>
        <w:rPr>
          <w:rFonts w:ascii="Tahoma" w:hAnsi="Tahoma" w:cs="Tahoma"/>
          <w:b/>
          <w:bCs/>
          <w:color w:val="000000"/>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9 - DA ETAPA DE CLASSIFICAÇÃO</w:t>
      </w:r>
      <w:r w:rsidR="00C27B6B" w:rsidRPr="00164763">
        <w:rPr>
          <w:rFonts w:ascii="Tahoma" w:hAnsi="Tahoma" w:cs="Tahoma"/>
          <w:b/>
          <w:bCs/>
          <w:color w:val="000000"/>
        </w:rPr>
        <w:t>.</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9.1 - Aberto o envelope n.º 1 contendo a Proposta Comercial, o Pregoeiro informará aos participantes presentes os respectivos valores ofertados.</w:t>
      </w:r>
    </w:p>
    <w:p w:rsidR="00236CC3" w:rsidRPr="00164763" w:rsidRDefault="00236CC3" w:rsidP="00236CC3">
      <w:pPr>
        <w:autoSpaceDE w:val="0"/>
        <w:autoSpaceDN w:val="0"/>
        <w:adjustRightInd w:val="0"/>
        <w:spacing w:after="0" w:line="240" w:lineRule="auto"/>
        <w:ind w:firstLine="709"/>
        <w:jc w:val="both"/>
        <w:rPr>
          <w:rFonts w:ascii="Tahoma" w:hAnsi="Tahoma" w:cs="Tahoma"/>
          <w:color w:val="000000"/>
        </w:rPr>
      </w:pPr>
      <w:r w:rsidRPr="00164763">
        <w:rPr>
          <w:rFonts w:ascii="Tahoma" w:hAnsi="Tahoma" w:cs="Tahoma"/>
          <w:color w:val="000000"/>
        </w:rPr>
        <w:t>9.1.1 – Estando classificadas as propostas de preços, verificar-se-á quais estão dentro do patamar máximo estipulado pela administração, e assim proceder a continuidade dos trabalhos.</w:t>
      </w:r>
    </w:p>
    <w:p w:rsidR="00236CC3" w:rsidRPr="00164763" w:rsidRDefault="00236CC3" w:rsidP="00236CC3">
      <w:pPr>
        <w:autoSpaceDE w:val="0"/>
        <w:autoSpaceDN w:val="0"/>
        <w:adjustRightInd w:val="0"/>
        <w:spacing w:after="0" w:line="240" w:lineRule="auto"/>
        <w:ind w:firstLine="709"/>
        <w:jc w:val="both"/>
        <w:rPr>
          <w:rFonts w:ascii="Tahoma" w:hAnsi="Tahoma" w:cs="Tahoma"/>
          <w:color w:val="000000" w:themeColor="text1"/>
        </w:rPr>
      </w:pPr>
      <w:r w:rsidRPr="00164763">
        <w:rPr>
          <w:rFonts w:ascii="Tahoma" w:hAnsi="Tahoma" w:cs="Tahoma"/>
          <w:color w:val="000000"/>
        </w:rPr>
        <w:t xml:space="preserve">9.2.2 - Para efeito de classificação, será observado o critério </w:t>
      </w:r>
      <w:r w:rsidRPr="00164763">
        <w:rPr>
          <w:rFonts w:ascii="Tahoma" w:hAnsi="Tahoma" w:cs="Tahoma"/>
          <w:color w:val="000000" w:themeColor="text1"/>
        </w:rPr>
        <w:t xml:space="preserve">de </w:t>
      </w:r>
      <w:r w:rsidRPr="00164763">
        <w:rPr>
          <w:rFonts w:ascii="Tahoma" w:hAnsi="Tahoma" w:cs="Tahoma"/>
          <w:b/>
          <w:color w:val="000000" w:themeColor="text1"/>
        </w:rPr>
        <w:t>Menor Preço</w:t>
      </w:r>
      <w:r w:rsidRPr="00164763">
        <w:rPr>
          <w:rFonts w:ascii="Tahoma" w:hAnsi="Tahoma" w:cs="Tahoma"/>
          <w:color w:val="000000" w:themeColor="text1"/>
        </w:rPr>
        <w:t xml:space="preserve">. </w:t>
      </w:r>
    </w:p>
    <w:p w:rsidR="00236CC3" w:rsidRPr="00164763" w:rsidRDefault="00236CC3" w:rsidP="00236CC3">
      <w:pPr>
        <w:autoSpaceDE w:val="0"/>
        <w:autoSpaceDN w:val="0"/>
        <w:adjustRightInd w:val="0"/>
        <w:spacing w:after="0" w:line="240" w:lineRule="auto"/>
        <w:jc w:val="both"/>
        <w:rPr>
          <w:rFonts w:ascii="Tahoma" w:hAnsi="Tahoma" w:cs="Tahoma"/>
          <w:color w:val="000000" w:themeColor="text1"/>
        </w:rPr>
      </w:pPr>
      <w:r w:rsidRPr="00164763">
        <w:rPr>
          <w:rFonts w:ascii="Tahoma" w:hAnsi="Tahoma" w:cs="Tahoma"/>
          <w:color w:val="000000" w:themeColor="text1"/>
        </w:rPr>
        <w:t>9.2 - Em seguida, o Pregoeiro fará a ordenação dos valores das propostas de todas as licitantes, em ordem decrescente.</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themeColor="text1"/>
        </w:rPr>
        <w:t xml:space="preserve">9.3 - Será classificada a licitante da proposta de </w:t>
      </w:r>
      <w:r w:rsidRPr="00164763">
        <w:rPr>
          <w:rFonts w:ascii="Tahoma" w:hAnsi="Tahoma" w:cs="Tahoma"/>
          <w:b/>
          <w:color w:val="000000" w:themeColor="text1"/>
        </w:rPr>
        <w:t xml:space="preserve">Menor Preço </w:t>
      </w:r>
      <w:r w:rsidRPr="00164763">
        <w:rPr>
          <w:rFonts w:ascii="Tahoma" w:hAnsi="Tahoma" w:cs="Tahoma"/>
          <w:color w:val="000000" w:themeColor="text1"/>
        </w:rPr>
        <w:t>e também as propostas daquelas licitantes com preços até 10% (Dez por cento), superiores ao valor</w:t>
      </w:r>
      <w:r w:rsidRPr="00164763">
        <w:rPr>
          <w:rFonts w:ascii="Tahoma" w:hAnsi="Tahoma" w:cs="Tahoma"/>
          <w:color w:val="000000"/>
        </w:rPr>
        <w:t xml:space="preserve"> mais baixo ofertado, para que seus autores participem dos lances verbais e sucessivos, até a proclamação do vencedor; conforme preceitua o Art. 4°, inciso VIII da Lei n°. 10.520/2002.</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9.4 - Quando não houver pelo menos três propostas de preços nas condições definidas no item anterior, o Pregoeiro classificará as melhores propostas, até o máximo de 03 (três), para que seus autores participem dos lances verbais, quaisquer que tenham sido os índices apresentados.</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9.5 - Em seguida, será dado início à etapa de apresentação de lances verbais pelos representantes das licitantes classificadas, que deverão ser formulados de forma sucessiva, em valores distintos e decrescentes.</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9.6 - O Pregoeiro convidará individualmente as licitantes classificadas, de forma sequencial, a apresentar lances verbais, a partir da proposta classificada de maior valor e, as demais, em ordem decrescente de valor.</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9.8 - A desistência do representante em apresentar lance verbal, quando convocado pelo Pregoeiro, implicará a exclusão da licitante das rodadas posteriores de oferta de lances verbais, ficando sua última proposta registrada para a classificação final da etapa competitiva.</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9.9 - Quando não houver mais lances, será declarada encerrada a etapa competitiva e o Pregoeiro passará à análise da aceitabilidade da proposta.</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9.10 - Se a oferta não for aceitável, o Pregoeiro examinará a oferta subsequente, na ordem de classificação, verificando a sua aceitabilidade, sucessivamente, até a apuração de uma proposta que atenda a este Edital.</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lastRenderedPageBreak/>
        <w:t>9.11 - Caso haja empate nas propostas escritas classificadas e não se realizem lances verbais, o desempate far-se-á por sorteio, em ato público, na própria sessão do Pregão.</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9.12 - Após o encerramento da fase de lances, as microempresas e empresas de pequeno porte participantes terão o tratamento diferenciado descrito a seguir:</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 a proposta, desde que pertencente a microempresa ou empresa de pequeno porte, que se encontrar com valor até 5% (Cinco por cento) superior ao da proposta de menor preço, será considerada empatada com a primeira colocada, caso esta não seja microempresa ou empresa de pequeno porte;</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b) a microempresa ou empresa de pequeno porte melhor classificada que se encontrar na situação de empate descrita na alínea anterior terá direito, no prazo de 5 (cinco) minutos, a fazer uma última oferta, com valor obrigatoriamente abaixo daquele ofertado pela primeira colocada;</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 caso a microempresa ou empresa de pequeno porte classificada em segundo lugar desista de fazer nova proposta ou não se manifeste no prazo estabelecido, serão convocadas as demais microempresas e empresas de pequeno porte participantes na mesma condição de empate, na ordem de classificação;</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d) a negociação de preço junto à licitante classificada em primeiro lugar será sempre após o procedimento de desempate de propostas e classificação final das licitantes participantes;</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e) o disposto na alínea “a” deste subitem somente se aplicará quando a melhor oferta inicial não tiver sido apresentada por microempresa ou empresa de pequeno porte.</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9.13 - Não poderá haver desistência dos lances ofertados, sujeitando-se a licitante desistente à penalidade de MULTA, correspondente a 1% (um por cento) do valor estimado da presente licitação.</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9.14 - Será desclassificada a Proposta Comercial que contiver preço condicionado a prazos ou vantagens de qualquer natureza não previstos neste Edital.</w:t>
      </w:r>
    </w:p>
    <w:p w:rsidR="00236CC3" w:rsidRPr="00164763" w:rsidRDefault="00236CC3" w:rsidP="00236CC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9.15 - Em caso de divergência entre informações contidas em documentação impressa e na Proposta Comercial, prevalecerão as da proposta.</w:t>
      </w:r>
    </w:p>
    <w:p w:rsidR="00236CC3" w:rsidRPr="00164763" w:rsidRDefault="00236CC3" w:rsidP="00236CC3">
      <w:pPr>
        <w:autoSpaceDE w:val="0"/>
        <w:autoSpaceDN w:val="0"/>
        <w:adjustRightInd w:val="0"/>
        <w:spacing w:after="0" w:line="240" w:lineRule="auto"/>
        <w:jc w:val="both"/>
        <w:rPr>
          <w:rFonts w:ascii="Tahoma" w:hAnsi="Tahoma" w:cs="Tahoma"/>
          <w:b/>
          <w:color w:val="000000"/>
        </w:rPr>
      </w:pPr>
      <w:r w:rsidRPr="00164763">
        <w:rPr>
          <w:rFonts w:ascii="Tahoma" w:hAnsi="Tahoma" w:cs="Tahoma"/>
          <w:b/>
          <w:color w:val="000000"/>
        </w:rPr>
        <w:t>9.16 – Após a aceitação da proposta, a empresa deverá encaminhar a proposta ajustada em até 48 horas sob pena de desclassificação do certame, e convocação do segundo colocado e assim sucessivamente.</w:t>
      </w:r>
    </w:p>
    <w:p w:rsidR="00521DCA" w:rsidRPr="00164763" w:rsidRDefault="00521DCA" w:rsidP="00A95D77">
      <w:pPr>
        <w:autoSpaceDE w:val="0"/>
        <w:autoSpaceDN w:val="0"/>
        <w:adjustRightInd w:val="0"/>
        <w:spacing w:after="0" w:line="240" w:lineRule="auto"/>
        <w:jc w:val="both"/>
        <w:rPr>
          <w:rFonts w:ascii="Tahoma" w:hAnsi="Tahoma" w:cs="Tahoma"/>
          <w:color w:val="000000"/>
        </w:rPr>
      </w:pPr>
    </w:p>
    <w:p w:rsidR="00B12DA4" w:rsidRPr="00164763" w:rsidRDefault="00B12DA4" w:rsidP="00B12DA4">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10 - DA ETAPA DE HABILITAÇÃO, DECLARAÇÃO DA LICITANTE VENCEDORA E</w:t>
      </w:r>
      <w:r w:rsidR="00E459B3" w:rsidRPr="00164763">
        <w:rPr>
          <w:rFonts w:ascii="Tahoma" w:hAnsi="Tahoma" w:cs="Tahoma"/>
          <w:b/>
          <w:bCs/>
          <w:color w:val="000000"/>
        </w:rPr>
        <w:t xml:space="preserve"> </w:t>
      </w:r>
      <w:r w:rsidRPr="00164763">
        <w:rPr>
          <w:rFonts w:ascii="Tahoma" w:hAnsi="Tahoma" w:cs="Tahoma"/>
          <w:b/>
          <w:bCs/>
          <w:color w:val="000000"/>
        </w:rPr>
        <w:t>ADJUDICAÇÃO</w:t>
      </w:r>
      <w:r w:rsidR="00C27B6B" w:rsidRPr="00164763">
        <w:rPr>
          <w:rFonts w:ascii="Tahoma" w:hAnsi="Tahoma" w:cs="Tahoma"/>
          <w:b/>
          <w:bCs/>
          <w:color w:val="000000"/>
        </w:rPr>
        <w:t>.</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10.1 - Efetuados os procedimentos previstos no item 09 deste Edital e, sendo aceitável a proposta classificada em primeiro lugar, o Pregoeiro anunciará a abertura do envelope n.º 02, referente aos Documentos de Habilitação, da respectiva licitante.</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10.2 - As licitantes que deixarem de apresentar quaisquer dos documentos exigidos para a habilitação no presente Pregão, ou apresentarem-nos em desacordo com o estabelecido neste Edital, serão inabilitadas.</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10.3 - Constatado o atendimento das exigências contidas neste Edital e seus Anexos, a licitante será declarada vencedora e o Pregoeiro, então, adjudicar-lhe-á o objeto do certame.</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10.4 - Se a licitante desatender às exigências </w:t>
      </w:r>
      <w:proofErr w:type="spellStart"/>
      <w:r w:rsidRPr="00164763">
        <w:rPr>
          <w:rFonts w:ascii="Tahoma" w:hAnsi="Tahoma" w:cs="Tahoma"/>
          <w:color w:val="000000"/>
        </w:rPr>
        <w:t>habilitatórias</w:t>
      </w:r>
      <w:proofErr w:type="spellEnd"/>
      <w:r w:rsidRPr="00164763">
        <w:rPr>
          <w:rFonts w:ascii="Tahoma" w:hAnsi="Tahoma" w:cs="Tahoma"/>
          <w:color w:val="000000"/>
        </w:rPr>
        <w:t>, o Pregoeiro examinará a oferta subsequente, na ordem de classificação, verificando a sua aceitabilidade, e procedendo à habilitação da nova licitante, sucessivamente, até a apuração de uma proposta que atenda a este Edital, sendo, então, a nova licitante declarada vencedora pelo Pregoeiro, conforme o subitem anterior.</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10.5 - Não havendo interposição de recurso administrativo, o Pregoeiro encerrará a sessão. Posteriormente, o processo, devidamente instruído, será encaminhado à autoridade competente, para fins de homologação e contratação.</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lastRenderedPageBreak/>
        <w:t>10.6 - Da sessão do Pregão será lavrada ata circunstanciada, que mencionará todas as licitantes presentes, as licitantes credenciadas, as propostas escritas e as propostas verbais finais apresentadas, a ordem de classificação, a análise da documentação exigida para a habilitação e os recursos interpostos. A referida ata deverá ser assinada, ao final, pelo Pregoeiro, sua Equipe de Apoio e pelos representantes das licitantes ainda presentes à sessão.</w:t>
      </w:r>
    </w:p>
    <w:p w:rsidR="00B12DA4" w:rsidRPr="00164763" w:rsidRDefault="00B12DA4" w:rsidP="00B12DA4">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10.7 - Os envelopes com os documentos relativos à habilitação das licitantes não declaradas vencedoras permanecerão em poder do Pregoeiro, devidamente lacrados, até que seja retirada a Nota de Empenho pela licitante vencedora. Após esse fato, ficarão por 20 (vinte) dias correntes à disposição das licitantes interessadas. Findo esse prazo sem que sejam retirados, serão destruídos.</w:t>
      </w:r>
    </w:p>
    <w:p w:rsidR="00E70FDB" w:rsidRPr="00164763" w:rsidRDefault="00E70FDB" w:rsidP="00B12DA4">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11 - DOS RECURSOS ADMINISTRATIVOS</w:t>
      </w:r>
      <w:r w:rsidR="00C27B6B" w:rsidRPr="00164763">
        <w:rPr>
          <w:rFonts w:ascii="Tahoma" w:hAnsi="Tahoma" w:cs="Tahoma"/>
          <w:b/>
          <w:bCs/>
          <w:color w:val="000000"/>
        </w:rPr>
        <w:t>.</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11.1 - Após a declaração da licitante vencedora do certame em pauta, qualquer licitante poderá manifestar imediata e motivadamente a intenção de recorrer, com registro em ata da síntese das suas razões, podendo juntar memoriais no prazo de 03 (três) dias úteis, ficando as demais licitantes, desde logo, intimadas a apresentar </w:t>
      </w:r>
      <w:proofErr w:type="gramStart"/>
      <w:r w:rsidRPr="00164763">
        <w:rPr>
          <w:rFonts w:ascii="Tahoma" w:hAnsi="Tahoma" w:cs="Tahoma"/>
          <w:color w:val="000000"/>
        </w:rPr>
        <w:t>contra razões</w:t>
      </w:r>
      <w:proofErr w:type="gramEnd"/>
      <w:r w:rsidRPr="00164763">
        <w:rPr>
          <w:rFonts w:ascii="Tahoma" w:hAnsi="Tahoma" w:cs="Tahoma"/>
          <w:color w:val="000000"/>
        </w:rPr>
        <w:t xml:space="preserve"> em igual número de dias, a contar do término do prazo da recorrente, sendo-lhes assegurada vista imediata dos autos.</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11.2 - A falta de manifestação imediata e motivada da licitante em recorrer, quando do anúncio da proposta vencedora, implicará a perda do direito de recurso e a adjudicação do objeto do Edital à licitante vencedora.</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11.3 - O acolhimento de recurso implicará a invalidação apenas dos atos insuscetíveis de aproveitamento. </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11.4 - Os autos do processo administrativo permanecerão com vistas franqueadas aos interessados no Setor de Licitações, localizado no Paço Municipal.</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11.5 - Decididos os recursos, a autoridade competente determinará a contratação com a adjudicatária.</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11.6 - Os recursos interpostos após o encerramento da sessão não serão conhecidos, tampouco as impugnações intempestivas.</w:t>
      </w:r>
    </w:p>
    <w:p w:rsidR="00A04889" w:rsidRPr="00164763" w:rsidRDefault="00A04889" w:rsidP="00A95D77">
      <w:pPr>
        <w:autoSpaceDE w:val="0"/>
        <w:autoSpaceDN w:val="0"/>
        <w:adjustRightInd w:val="0"/>
        <w:spacing w:after="0" w:line="240" w:lineRule="auto"/>
        <w:jc w:val="both"/>
        <w:rPr>
          <w:rFonts w:ascii="Tahoma" w:hAnsi="Tahoma" w:cs="Tahoma"/>
          <w:color w:val="000000"/>
        </w:rPr>
      </w:pPr>
    </w:p>
    <w:p w:rsidR="00372163" w:rsidRPr="00164763" w:rsidRDefault="00C27B6B"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12 - DOS PREÇOS.</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12.1 - O valor </w:t>
      </w:r>
      <w:r w:rsidR="00BC48A1" w:rsidRPr="00164763">
        <w:rPr>
          <w:rFonts w:ascii="Tahoma" w:hAnsi="Tahoma" w:cs="Tahoma"/>
          <w:color w:val="000000"/>
        </w:rPr>
        <w:t xml:space="preserve">de cada </w:t>
      </w:r>
      <w:r w:rsidR="00C55BE2" w:rsidRPr="00164763">
        <w:rPr>
          <w:rFonts w:ascii="Tahoma" w:hAnsi="Tahoma" w:cs="Tahoma"/>
          <w:color w:val="000000"/>
        </w:rPr>
        <w:t xml:space="preserve">fornecimento </w:t>
      </w:r>
      <w:r w:rsidR="00E95758" w:rsidRPr="00164763">
        <w:rPr>
          <w:rFonts w:ascii="Tahoma" w:hAnsi="Tahoma" w:cs="Tahoma"/>
          <w:color w:val="000000"/>
        </w:rPr>
        <w:t>corresponderá</w:t>
      </w:r>
      <w:r w:rsidRPr="00164763">
        <w:rPr>
          <w:rFonts w:ascii="Tahoma" w:hAnsi="Tahoma" w:cs="Tahoma"/>
          <w:color w:val="000000"/>
        </w:rPr>
        <w:t xml:space="preserve"> às respectivas estimativas, constantes do Termo de Referência, menos os descontos constantes na proposta comercial vencedora.</w:t>
      </w:r>
    </w:p>
    <w:p w:rsidR="00C1643E"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12.2 - Observar-se-ão as quantidades a serem executadas ao </w:t>
      </w:r>
      <w:r w:rsidRPr="00164763">
        <w:rPr>
          <w:rFonts w:ascii="Tahoma" w:hAnsi="Tahoma" w:cs="Tahoma"/>
          <w:color w:val="000000" w:themeColor="text1"/>
        </w:rPr>
        <w:t xml:space="preserve">longo de </w:t>
      </w:r>
      <w:r w:rsidR="008442F5" w:rsidRPr="00164763">
        <w:rPr>
          <w:rFonts w:ascii="Tahoma" w:hAnsi="Tahoma" w:cs="Tahoma"/>
          <w:color w:val="000000" w:themeColor="text1"/>
        </w:rPr>
        <w:t>1 (um) ano</w:t>
      </w:r>
      <w:r w:rsidRPr="00164763">
        <w:rPr>
          <w:rFonts w:ascii="Tahoma" w:hAnsi="Tahoma" w:cs="Tahoma"/>
          <w:color w:val="000000" w:themeColor="text1"/>
        </w:rPr>
        <w:t>,</w:t>
      </w:r>
      <w:r w:rsidRPr="00164763">
        <w:rPr>
          <w:rFonts w:ascii="Tahoma" w:hAnsi="Tahoma" w:cs="Tahoma"/>
          <w:color w:val="000000"/>
        </w:rPr>
        <w:t xml:space="preserve"> constantes do Anexo I deste Edital, considerando-se que representam apenas estimativas efetuadas pelo Município, as quais não estarão obrigadas a consumir as referidas quantidades, podendo demandar quantidades menores, sem que a licitante vencedora possa pleitear qualquer custo.</w:t>
      </w:r>
    </w:p>
    <w:p w:rsidR="00CE2AC5" w:rsidRPr="00164763" w:rsidRDefault="00CE2AC5" w:rsidP="00A95D77">
      <w:pPr>
        <w:autoSpaceDE w:val="0"/>
        <w:autoSpaceDN w:val="0"/>
        <w:adjustRightInd w:val="0"/>
        <w:spacing w:after="0" w:line="240" w:lineRule="auto"/>
        <w:jc w:val="both"/>
        <w:rPr>
          <w:rFonts w:ascii="Tahoma" w:hAnsi="Tahoma" w:cs="Tahoma"/>
          <w:b/>
          <w:bCs/>
          <w:color w:val="000080"/>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13 - DO CONTRATO</w:t>
      </w:r>
      <w:r w:rsidR="00C27B6B" w:rsidRPr="00164763">
        <w:rPr>
          <w:rFonts w:ascii="Tahoma" w:hAnsi="Tahoma" w:cs="Tahoma"/>
          <w:b/>
          <w:bCs/>
          <w:color w:val="000000"/>
        </w:rPr>
        <w:t>.</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13.1 - A formalização do ajuste dar-se-á por meio de Termo Específico de Contrato, cuja minuta, que constitui o Anexo VII</w:t>
      </w:r>
      <w:r w:rsidR="00884FF8" w:rsidRPr="00164763">
        <w:rPr>
          <w:rFonts w:ascii="Tahoma" w:hAnsi="Tahoma" w:cs="Tahoma"/>
          <w:color w:val="000000"/>
        </w:rPr>
        <w:t>I</w:t>
      </w:r>
      <w:r w:rsidRPr="00164763">
        <w:rPr>
          <w:rFonts w:ascii="Tahoma" w:hAnsi="Tahoma" w:cs="Tahoma"/>
          <w:color w:val="000000"/>
        </w:rPr>
        <w:t xml:space="preserve"> do presente Edital, foi previamente examinada pela Procuradoria Municipal.</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13.2 - A licitante vencedora deverá obrigatoriamente, quando da assinatura do contrato, estar com o seu cadastramento e a sua </w:t>
      </w:r>
      <w:proofErr w:type="gramStart"/>
      <w:r w:rsidRPr="00164763">
        <w:rPr>
          <w:rFonts w:ascii="Tahoma" w:hAnsi="Tahoma" w:cs="Tahoma"/>
          <w:color w:val="000000"/>
        </w:rPr>
        <w:t>habilitação regulares</w:t>
      </w:r>
      <w:proofErr w:type="gramEnd"/>
      <w:r w:rsidRPr="00164763">
        <w:rPr>
          <w:rFonts w:ascii="Tahoma" w:hAnsi="Tahoma" w:cs="Tahoma"/>
          <w:color w:val="000000"/>
        </w:rPr>
        <w:t xml:space="preserve"> perante o Município, sendo essa regularidade verificada pela Administração, antes da celebração do contrato, por meio de consulta </w:t>
      </w:r>
      <w:proofErr w:type="spellStart"/>
      <w:r w:rsidRPr="00164763">
        <w:rPr>
          <w:rFonts w:ascii="Tahoma" w:hAnsi="Tahoma" w:cs="Tahoma"/>
          <w:i/>
          <w:iCs/>
          <w:color w:val="000000"/>
        </w:rPr>
        <w:t>on</w:t>
      </w:r>
      <w:proofErr w:type="spellEnd"/>
      <w:r w:rsidRPr="00164763">
        <w:rPr>
          <w:rFonts w:ascii="Tahoma" w:hAnsi="Tahoma" w:cs="Tahoma"/>
          <w:i/>
          <w:iCs/>
          <w:color w:val="000000"/>
        </w:rPr>
        <w:t xml:space="preserve"> </w:t>
      </w:r>
      <w:proofErr w:type="spellStart"/>
      <w:r w:rsidRPr="00164763">
        <w:rPr>
          <w:rFonts w:ascii="Tahoma" w:hAnsi="Tahoma" w:cs="Tahoma"/>
          <w:i/>
          <w:iCs/>
          <w:color w:val="000000"/>
        </w:rPr>
        <w:t>line</w:t>
      </w:r>
      <w:proofErr w:type="spellEnd"/>
      <w:r w:rsidRPr="00164763">
        <w:rPr>
          <w:rFonts w:ascii="Tahoma" w:hAnsi="Tahoma" w:cs="Tahoma"/>
          <w:i/>
          <w:iCs/>
          <w:color w:val="000000"/>
        </w:rPr>
        <w:t xml:space="preserve"> </w:t>
      </w:r>
      <w:r w:rsidRPr="00164763">
        <w:rPr>
          <w:rFonts w:ascii="Tahoma" w:hAnsi="Tahoma" w:cs="Tahoma"/>
          <w:color w:val="000000"/>
        </w:rPr>
        <w:t>aos sistemas correspondentes, devendo seu resultado ser impresso e juntado ao processo.</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13.3 - Se a licitante vencedora não assinar, injustificadamente, o termo de contrato, no prazo de 05 (cinco) dias úteis contados da ciência da convocação para celebrá-lo, é facultado ao Município, a seu critério:</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lastRenderedPageBreak/>
        <w:t xml:space="preserve">a) convocar as </w:t>
      </w:r>
      <w:proofErr w:type="spellStart"/>
      <w:r w:rsidRPr="00164763">
        <w:rPr>
          <w:rFonts w:ascii="Tahoma" w:hAnsi="Tahoma" w:cs="Tahoma"/>
          <w:color w:val="000000"/>
        </w:rPr>
        <w:t>pregoantes</w:t>
      </w:r>
      <w:proofErr w:type="spellEnd"/>
      <w:r w:rsidRPr="00164763">
        <w:rPr>
          <w:rFonts w:ascii="Tahoma" w:hAnsi="Tahoma" w:cs="Tahoma"/>
          <w:color w:val="000000"/>
        </w:rPr>
        <w:t xml:space="preserve"> remanescentes, na ordem de classificação, para assinar o termo de contrato em igual prazo; ou</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b) revogar a licitação.</w:t>
      </w:r>
    </w:p>
    <w:p w:rsidR="00AA350C"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13.3 - A licitante vencedora que se recusar, injustificadamente, a assinar o Contrato, conforme subitem anterior; poderá receber multa, correspondente a 1% (Um por cento) do valor estimado da presente licitação.</w:t>
      </w:r>
    </w:p>
    <w:p w:rsidR="00AA350C" w:rsidRPr="00164763" w:rsidRDefault="00AA350C" w:rsidP="00A95D77">
      <w:pPr>
        <w:autoSpaceDE w:val="0"/>
        <w:autoSpaceDN w:val="0"/>
        <w:adjustRightInd w:val="0"/>
        <w:spacing w:after="0" w:line="240" w:lineRule="auto"/>
        <w:jc w:val="both"/>
        <w:rPr>
          <w:rFonts w:ascii="Tahoma" w:hAnsi="Tahoma" w:cs="Tahoma"/>
          <w:b/>
          <w:bCs/>
          <w:color w:val="000000"/>
        </w:rPr>
      </w:pPr>
    </w:p>
    <w:p w:rsidR="003526E5" w:rsidRPr="00164763" w:rsidRDefault="003526E5" w:rsidP="003526E5">
      <w:pPr>
        <w:spacing w:after="0"/>
        <w:jc w:val="both"/>
        <w:rPr>
          <w:rFonts w:ascii="Tahoma" w:hAnsi="Tahoma" w:cs="Tahoma"/>
          <w:b/>
          <w:bCs/>
          <w:color w:val="000000"/>
        </w:rPr>
      </w:pPr>
      <w:r w:rsidRPr="00164763">
        <w:rPr>
          <w:rFonts w:ascii="Tahoma" w:hAnsi="Tahoma" w:cs="Tahoma"/>
          <w:b/>
          <w:bCs/>
          <w:color w:val="000000"/>
        </w:rPr>
        <w:t>14. DA DOTAÇÃO ORÇAMENTÁRIA E</w:t>
      </w:r>
      <w:r w:rsidRPr="00164763">
        <w:rPr>
          <w:rFonts w:ascii="Tahoma" w:hAnsi="Tahoma" w:cs="Tahoma"/>
          <w:b/>
        </w:rPr>
        <w:t xml:space="preserve"> DA PARTICIPAÇÃO E ADESÃO AO REGISTRO DE PREÇO. </w:t>
      </w:r>
    </w:p>
    <w:p w:rsidR="003526E5" w:rsidRPr="00164763" w:rsidRDefault="003526E5" w:rsidP="003526E5">
      <w:pPr>
        <w:overflowPunct w:val="0"/>
        <w:autoSpaceDE w:val="0"/>
        <w:spacing w:after="0" w:line="240" w:lineRule="auto"/>
        <w:jc w:val="both"/>
        <w:rPr>
          <w:rFonts w:ascii="Tahoma" w:hAnsi="Tahoma" w:cs="Tahoma"/>
        </w:rPr>
      </w:pPr>
      <w:r w:rsidRPr="00164763">
        <w:rPr>
          <w:rFonts w:ascii="Tahoma" w:hAnsi="Tahoma" w:cs="Tahoma"/>
        </w:rPr>
        <w:t>14.1 - As despesas decorrentes dos fornecimentos; objeto desta licitação correrá à conta do Sistema Registro de Preços.</w:t>
      </w:r>
    </w:p>
    <w:p w:rsidR="003526E5" w:rsidRPr="00164763" w:rsidRDefault="003526E5" w:rsidP="003526E5">
      <w:pPr>
        <w:spacing w:after="0" w:line="240" w:lineRule="auto"/>
        <w:jc w:val="both"/>
        <w:rPr>
          <w:rFonts w:ascii="Tahoma" w:hAnsi="Tahoma" w:cs="Tahoma"/>
        </w:rPr>
      </w:pPr>
      <w:r w:rsidRPr="00164763">
        <w:rPr>
          <w:rFonts w:ascii="Tahoma" w:hAnsi="Tahoma" w:cs="Tahoma"/>
          <w:b/>
        </w:rPr>
        <w:t>14.2</w:t>
      </w:r>
      <w:r w:rsidRPr="00164763">
        <w:rPr>
          <w:rFonts w:ascii="Tahoma" w:hAnsi="Tahoma" w:cs="Tahoma"/>
        </w:rPr>
        <w:t xml:space="preserve"> – A Prefeitura Municipal de Água Boa-MT, localizado na Avenida Planalto nº 410, Centro, é o Órgão Gerenciador responsável pela condução do conjunto de procedimentos do certame para registro de preços e gerenciamento da Ata de Registro de Preços dele decorrente. </w:t>
      </w:r>
    </w:p>
    <w:p w:rsidR="003526E5" w:rsidRPr="00164763" w:rsidRDefault="003526E5" w:rsidP="003526E5">
      <w:pPr>
        <w:spacing w:after="0" w:line="240" w:lineRule="auto"/>
        <w:jc w:val="both"/>
        <w:rPr>
          <w:rFonts w:ascii="Tahoma" w:hAnsi="Tahoma" w:cs="Tahoma"/>
        </w:rPr>
      </w:pPr>
      <w:r w:rsidRPr="00164763">
        <w:rPr>
          <w:rFonts w:ascii="Tahoma" w:hAnsi="Tahoma" w:cs="Tahoma"/>
          <w:b/>
        </w:rPr>
        <w:t>14.3</w:t>
      </w:r>
      <w:r w:rsidRPr="00164763">
        <w:rPr>
          <w:rFonts w:ascii="Tahoma" w:hAnsi="Tahoma" w:cs="Tahoma"/>
        </w:rPr>
        <w:t xml:space="preserve"> – Poderá utilizar-se da Ata de Registro de Preços qualquer órgão ou entidade da Administração que não tenha participado do certame, mediante prévia consulta a Prefeitura Municipal de Água Boa-MT– Órgão Gerenciador, desde que devidamente comprovada a vantagem e, respeitadas, no que couber, as condições e as regras estabelecidas na Lei nº 8.666/1993 e no Decreto nº 7.892/2013. </w:t>
      </w:r>
    </w:p>
    <w:p w:rsidR="003526E5" w:rsidRPr="00164763" w:rsidRDefault="003526E5" w:rsidP="003526E5">
      <w:pPr>
        <w:spacing w:after="0" w:line="240" w:lineRule="auto"/>
        <w:jc w:val="both"/>
        <w:rPr>
          <w:rFonts w:ascii="Tahoma" w:hAnsi="Tahoma" w:cs="Tahoma"/>
        </w:rPr>
      </w:pPr>
      <w:r w:rsidRPr="00164763">
        <w:rPr>
          <w:rFonts w:ascii="Tahoma" w:hAnsi="Tahoma" w:cs="Tahoma"/>
          <w:b/>
        </w:rPr>
        <w:t>14.4</w:t>
      </w:r>
      <w:r w:rsidRPr="00164763">
        <w:rPr>
          <w:rFonts w:ascii="Tahoma" w:hAnsi="Tahoma" w:cs="Tahoma"/>
        </w:rPr>
        <w:t xml:space="preserve"> – Caberá ao fornecedor beneficiário da Ata de Registro de Preço, observadas as condições nela estabelecidas, optar pela aceitação ou não do fornecimento, sem prejuízo dos quantitativos registrados em Ata, desde que este fornecimento não prejudique as obrigações anteriormente assumidas e que a soma de todas as adesões não ultrapasse 5 (cinco) vezes a quantidade registrada para cada item. </w:t>
      </w:r>
    </w:p>
    <w:p w:rsidR="003526E5" w:rsidRPr="00164763" w:rsidRDefault="003526E5" w:rsidP="003526E5">
      <w:pPr>
        <w:spacing w:after="0" w:line="240" w:lineRule="auto"/>
        <w:jc w:val="both"/>
        <w:rPr>
          <w:rFonts w:ascii="Tahoma" w:hAnsi="Tahoma" w:cs="Tahoma"/>
        </w:rPr>
      </w:pPr>
      <w:r w:rsidRPr="00164763">
        <w:rPr>
          <w:rFonts w:ascii="Tahoma" w:hAnsi="Tahoma" w:cs="Tahoma"/>
          <w:b/>
        </w:rPr>
        <w:t>14.5</w:t>
      </w:r>
      <w:r w:rsidRPr="00164763">
        <w:rPr>
          <w:rFonts w:ascii="Tahoma" w:hAnsi="Tahoma" w:cs="Tahoma"/>
        </w:rPr>
        <w:t xml:space="preserve"> – Caso haja anuência do fornecedor beneficiário, cada órgão aderente poderá adquirir até 100% (cem por cento) dos quantitativos máximos registrados na Ata de Registro de Preço, por órgão, até o limite estabelecido no item 14.4. </w:t>
      </w:r>
    </w:p>
    <w:p w:rsidR="003526E5" w:rsidRPr="00164763" w:rsidRDefault="003526E5" w:rsidP="003526E5">
      <w:pPr>
        <w:spacing w:after="0" w:line="240" w:lineRule="auto"/>
        <w:jc w:val="both"/>
        <w:rPr>
          <w:rFonts w:ascii="Tahoma" w:hAnsi="Tahoma" w:cs="Tahoma"/>
        </w:rPr>
      </w:pPr>
      <w:r w:rsidRPr="00164763">
        <w:rPr>
          <w:rFonts w:ascii="Tahoma" w:hAnsi="Tahoma" w:cs="Tahoma"/>
          <w:b/>
        </w:rPr>
        <w:t>14.6</w:t>
      </w:r>
      <w:r w:rsidRPr="00164763">
        <w:rPr>
          <w:rFonts w:ascii="Tahoma" w:hAnsi="Tahoma" w:cs="Tahoma"/>
        </w:rPr>
        <w:t xml:space="preserve"> – Após a autorização do órgão gerenciador, o órgão não participante deverá efetivar a aquisição ou contratação solicitada em até 90 (noventa) dias, observado o prazo de vigência da ata. </w:t>
      </w:r>
    </w:p>
    <w:p w:rsidR="003526E5" w:rsidRPr="00164763" w:rsidRDefault="003526E5" w:rsidP="003526E5">
      <w:pPr>
        <w:spacing w:after="0" w:line="240" w:lineRule="auto"/>
        <w:jc w:val="both"/>
        <w:rPr>
          <w:rFonts w:ascii="Tahoma" w:hAnsi="Tahoma" w:cs="Tahoma"/>
        </w:rPr>
      </w:pPr>
      <w:r w:rsidRPr="00164763">
        <w:rPr>
          <w:rFonts w:ascii="Tahoma" w:hAnsi="Tahoma" w:cs="Tahoma"/>
          <w:b/>
        </w:rPr>
        <w:t>14.6.1</w:t>
      </w:r>
      <w:r w:rsidRPr="00164763">
        <w:rPr>
          <w:rFonts w:ascii="Tahoma" w:hAnsi="Tahoma" w:cs="Tahoma"/>
        </w:rPr>
        <w:t xml:space="preserve"> – O prazo referido no item 14.6 poderá ser prorrogado, mediante autorização excepcional e justificada da Prefeitura Municipal de Água Boa-MT, desde que respeitado o prazo de vigência da ata, nos termos do inciso XI do artigo 5º do Decreto nº 7.892/2013. </w:t>
      </w:r>
    </w:p>
    <w:p w:rsidR="003526E5" w:rsidRPr="00164763" w:rsidRDefault="003526E5" w:rsidP="003526E5">
      <w:pPr>
        <w:spacing w:after="0" w:line="240" w:lineRule="auto"/>
        <w:jc w:val="both"/>
        <w:rPr>
          <w:rFonts w:ascii="Tahoma" w:hAnsi="Tahoma" w:cs="Tahoma"/>
        </w:rPr>
      </w:pPr>
      <w:r w:rsidRPr="00164763">
        <w:rPr>
          <w:rFonts w:ascii="Tahoma" w:hAnsi="Tahoma" w:cs="Tahoma"/>
          <w:b/>
        </w:rPr>
        <w:t>14.7</w:t>
      </w:r>
      <w:r w:rsidRPr="00164763">
        <w:rPr>
          <w:rFonts w:ascii="Tahoma" w:hAnsi="Tahoma" w:cs="Tahoma"/>
        </w:rPr>
        <w:t xml:space="preserve"> –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521DCA" w:rsidRPr="00164763" w:rsidRDefault="00521DCA" w:rsidP="0068467F">
      <w:pPr>
        <w:overflowPunct w:val="0"/>
        <w:autoSpaceDE w:val="0"/>
        <w:spacing w:after="0" w:line="240" w:lineRule="auto"/>
        <w:jc w:val="both"/>
        <w:rPr>
          <w:rFonts w:ascii="Tahoma" w:hAnsi="Tahoma" w:cs="Tahoma"/>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15 - DO RECEBIMENTO E DO PAGAMENTO</w:t>
      </w:r>
      <w:r w:rsidR="00C27B6B" w:rsidRPr="00164763">
        <w:rPr>
          <w:rFonts w:ascii="Tahoma" w:hAnsi="Tahoma" w:cs="Tahoma"/>
          <w:b/>
          <w:bCs/>
          <w:color w:val="000000"/>
        </w:rPr>
        <w:t>.</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16.1 - Os recebimentos do objeto do presente Edital dar-se-ão conforme o descrito no artigo 73, inciso II e seus parágrafos, da Lei n.º 8.666/93, e conforme o disposto a seguir:</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15.3 - O recebimento definitivo do</w:t>
      </w:r>
      <w:r w:rsidR="00C1643E" w:rsidRPr="00164763">
        <w:rPr>
          <w:rFonts w:ascii="Tahoma" w:hAnsi="Tahoma" w:cs="Tahoma"/>
          <w:color w:val="000000"/>
        </w:rPr>
        <w:t xml:space="preserve"> objeto </w:t>
      </w:r>
      <w:r w:rsidRPr="00164763">
        <w:rPr>
          <w:rFonts w:ascii="Tahoma" w:hAnsi="Tahoma" w:cs="Tahoma"/>
          <w:color w:val="000000"/>
        </w:rPr>
        <w:t>dar-se-á apenas após a verificação da conformidade com a especificação constante no Edital e seus Anexos.</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15.4 - Caso insatisfatório as verificações acima, lavrar-se-á um Termo de Recusa, no qual se consignarão desconformidades com as especificações contidas neste Edital e seus Anexos. Nesta hipótese, o serviço será rejeitado, devendo ser substituído no prazo máximo de 02 (dois) dias, quando se realizarão novamente as verificações constantes no subitem 16.3 deste Edital.</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lastRenderedPageBreak/>
        <w:t xml:space="preserve">15.4 - Caso o fornecimento do </w:t>
      </w:r>
      <w:r w:rsidR="00C1643E" w:rsidRPr="00164763">
        <w:rPr>
          <w:rFonts w:ascii="Tahoma" w:hAnsi="Tahoma" w:cs="Tahoma"/>
          <w:color w:val="000000"/>
        </w:rPr>
        <w:t>objeto</w:t>
      </w:r>
      <w:r w:rsidRPr="00164763">
        <w:rPr>
          <w:rFonts w:ascii="Tahoma" w:hAnsi="Tahoma" w:cs="Tahoma"/>
          <w:color w:val="000000"/>
        </w:rPr>
        <w:t xml:space="preserve"> não ocorra no prazo previsto, ou em caso de nova rejeição, estará a empresa incorrendo em atraso na entrega, sujeitando-se à aplicação de penalidades.</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15.5 - Os custos da substituição </w:t>
      </w:r>
      <w:r w:rsidR="003D1F87" w:rsidRPr="00164763">
        <w:rPr>
          <w:rFonts w:ascii="Tahoma" w:hAnsi="Tahoma" w:cs="Tahoma"/>
          <w:color w:val="000000"/>
        </w:rPr>
        <w:t xml:space="preserve">dos serviços do objeto desta licitação </w:t>
      </w:r>
      <w:r w:rsidRPr="00164763">
        <w:rPr>
          <w:rFonts w:ascii="Tahoma" w:hAnsi="Tahoma" w:cs="Tahoma"/>
          <w:color w:val="000000"/>
        </w:rPr>
        <w:t>correrão exclusivamente à conta da empresa contratada.</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15.6 - Os pagamentos referentes </w:t>
      </w:r>
      <w:r w:rsidR="003D1F87" w:rsidRPr="00164763">
        <w:rPr>
          <w:rFonts w:ascii="Tahoma" w:hAnsi="Tahoma" w:cs="Tahoma"/>
          <w:color w:val="000000"/>
        </w:rPr>
        <w:t xml:space="preserve">aos serviços do objeto desta licitação </w:t>
      </w:r>
      <w:r w:rsidRPr="00164763">
        <w:rPr>
          <w:rFonts w:ascii="Tahoma" w:hAnsi="Tahoma" w:cs="Tahoma"/>
          <w:color w:val="000000"/>
        </w:rPr>
        <w:t xml:space="preserve">serão efetuados, em moeda nacional, por emissão de ordens bancárias, e ocorrerão em até </w:t>
      </w:r>
      <w:r w:rsidR="00C67F0A" w:rsidRPr="00164763">
        <w:rPr>
          <w:rFonts w:ascii="Tahoma" w:hAnsi="Tahoma" w:cs="Tahoma"/>
          <w:color w:val="000000"/>
        </w:rPr>
        <w:t>30 (trinta</w:t>
      </w:r>
      <w:r w:rsidRPr="00164763">
        <w:rPr>
          <w:rFonts w:ascii="Tahoma" w:hAnsi="Tahoma" w:cs="Tahoma"/>
          <w:color w:val="000000"/>
        </w:rPr>
        <w:t>) dias úteis contados da aceitação das faturas e de comprovações pelos Fiscais dos Contratos, sendo observado antes de cada pagamento:</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I - Ateste das faturas pelos servidores designados como Fiscais dos Contratos, os quais ficarão responsáveis pela fiscalização dos serviços fornecidos, confirmando se </w:t>
      </w:r>
      <w:r w:rsidR="00472B0B" w:rsidRPr="00164763">
        <w:rPr>
          <w:rFonts w:ascii="Tahoma" w:hAnsi="Tahoma" w:cs="Tahoma"/>
          <w:color w:val="000000"/>
        </w:rPr>
        <w:t>a aquisição</w:t>
      </w:r>
      <w:r w:rsidRPr="00164763">
        <w:rPr>
          <w:rFonts w:ascii="Tahoma" w:hAnsi="Tahoma" w:cs="Tahoma"/>
          <w:color w:val="000000"/>
        </w:rPr>
        <w:t xml:space="preserve"> atendeu as cláusulas estabelecidas neste Edital. Os fiscais dos contratos deverão observar o disposto no subitem 13.1 deste Edital, no que se refere ao cálculo do preço devido. </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II - As Notas Fiscais deverão ser emitidas pela própria empresa prestadora dos serviços objeto deste Edital, e deverão conter obrigatoriamente o número de inscrição no CNPJ apresentado nos Documentos de Habilitação e na Proposta Comercial, não se admitindo Notas Fiscais emitidas com outros CNPJ, mesmo aqueles de filiais ou da matriz.</w:t>
      </w:r>
    </w:p>
    <w:p w:rsidR="00ED2DEE"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III - Comprovação da manutenção das condições iniciais de contratação, quanto à situação de regularidade fiscal e trabalhista da licitante, sob pena de rescisão do Contrato.</w:t>
      </w:r>
    </w:p>
    <w:p w:rsidR="00ED2DEE" w:rsidRPr="00164763" w:rsidRDefault="00ED2DEE"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16 - DAS PENALIDADES</w:t>
      </w:r>
      <w:r w:rsidR="00C27B6B" w:rsidRPr="00164763">
        <w:rPr>
          <w:rFonts w:ascii="Tahoma" w:hAnsi="Tahoma" w:cs="Tahoma"/>
          <w:b/>
          <w:bCs/>
          <w:color w:val="000000"/>
        </w:rPr>
        <w:t>.</w:t>
      </w:r>
    </w:p>
    <w:p w:rsidR="00372163" w:rsidRPr="00164763" w:rsidRDefault="00372163" w:rsidP="000D0F07">
      <w:pPr>
        <w:autoSpaceDE w:val="0"/>
        <w:autoSpaceDN w:val="0"/>
        <w:adjustRightInd w:val="0"/>
        <w:spacing w:after="0" w:line="240" w:lineRule="auto"/>
        <w:jc w:val="both"/>
        <w:rPr>
          <w:rFonts w:ascii="Tahoma" w:hAnsi="Tahoma" w:cs="Tahoma"/>
        </w:rPr>
      </w:pPr>
      <w:r w:rsidRPr="00164763">
        <w:rPr>
          <w:rFonts w:ascii="Tahoma" w:hAnsi="Tahoma" w:cs="Tahoma"/>
          <w:color w:val="000000"/>
        </w:rPr>
        <w:t xml:space="preserve">16.1 - A licitante que entregar ou apresentar documentação falsa para o certame, ensejar o retardamento da execução de seu objeto, não mantiver a proposta, falhar na execução do contrato ou fraudá-la, comportar-se de modo inidôneo ou cometer fraude fiscal, bem como o </w:t>
      </w:r>
      <w:r w:rsidRPr="00164763">
        <w:rPr>
          <w:rFonts w:ascii="Tahoma" w:hAnsi="Tahoma" w:cs="Tahoma"/>
        </w:rPr>
        <w:t>descumprimento, total ou parcial, de quaisquer obrigações elencadas na ordem de compra ou contrato, sujeitará a contratada às seguintes sanções:</w:t>
      </w:r>
    </w:p>
    <w:p w:rsidR="00372163" w:rsidRPr="00164763" w:rsidRDefault="00372163" w:rsidP="00A95D77">
      <w:pPr>
        <w:spacing w:after="0" w:line="240" w:lineRule="auto"/>
        <w:jc w:val="both"/>
        <w:rPr>
          <w:rFonts w:ascii="Tahoma" w:hAnsi="Tahoma" w:cs="Tahoma"/>
        </w:rPr>
      </w:pPr>
      <w:r w:rsidRPr="00164763">
        <w:rPr>
          <w:rFonts w:ascii="Tahoma" w:hAnsi="Tahoma" w:cs="Tahoma"/>
        </w:rPr>
        <w:t>I</w:t>
      </w:r>
      <w:r w:rsidRPr="00164763">
        <w:rPr>
          <w:rFonts w:ascii="Tahoma" w:hAnsi="Tahoma" w:cs="Tahoma"/>
          <w:b/>
        </w:rPr>
        <w:t xml:space="preserve"> -</w:t>
      </w:r>
      <w:r w:rsidRPr="00164763">
        <w:rPr>
          <w:rFonts w:ascii="Tahoma" w:hAnsi="Tahoma" w:cs="Tahoma"/>
        </w:rPr>
        <w:t xml:space="preserve"> Advertência;</w:t>
      </w:r>
    </w:p>
    <w:p w:rsidR="00372163" w:rsidRPr="00164763" w:rsidRDefault="00372163" w:rsidP="00A95D77">
      <w:pPr>
        <w:spacing w:after="0" w:line="240" w:lineRule="auto"/>
        <w:jc w:val="both"/>
        <w:rPr>
          <w:rFonts w:ascii="Tahoma" w:hAnsi="Tahoma" w:cs="Tahoma"/>
        </w:rPr>
      </w:pPr>
      <w:r w:rsidRPr="00164763">
        <w:rPr>
          <w:rFonts w:ascii="Tahoma" w:hAnsi="Tahoma" w:cs="Tahoma"/>
        </w:rPr>
        <w:t>II</w:t>
      </w:r>
      <w:r w:rsidRPr="00164763">
        <w:rPr>
          <w:rFonts w:ascii="Tahoma" w:hAnsi="Tahoma" w:cs="Tahoma"/>
          <w:b/>
        </w:rPr>
        <w:t xml:space="preserve"> -</w:t>
      </w:r>
      <w:r w:rsidRPr="00164763">
        <w:rPr>
          <w:rFonts w:ascii="Tahoma" w:hAnsi="Tahoma" w:cs="Tahoma"/>
        </w:rPr>
        <w:t xml:space="preserve"> Multa indenizatória no percentual de 10% (dez por cento) sobre o valor total do objeto adjudicado;</w:t>
      </w:r>
    </w:p>
    <w:p w:rsidR="00372163" w:rsidRPr="00164763" w:rsidRDefault="00372163" w:rsidP="00A95D77">
      <w:pPr>
        <w:spacing w:after="0" w:line="240" w:lineRule="auto"/>
        <w:jc w:val="both"/>
        <w:rPr>
          <w:rFonts w:ascii="Tahoma" w:hAnsi="Tahoma" w:cs="Tahoma"/>
        </w:rPr>
      </w:pPr>
      <w:r w:rsidRPr="00164763">
        <w:rPr>
          <w:rFonts w:ascii="Tahoma" w:hAnsi="Tahoma" w:cs="Tahoma"/>
        </w:rPr>
        <w:t>III</w:t>
      </w:r>
      <w:r w:rsidRPr="00164763">
        <w:rPr>
          <w:rFonts w:ascii="Tahoma" w:hAnsi="Tahoma" w:cs="Tahoma"/>
          <w:b/>
        </w:rPr>
        <w:t xml:space="preserve"> -</w:t>
      </w:r>
      <w:r w:rsidRPr="00164763">
        <w:rPr>
          <w:rFonts w:ascii="Tahoma" w:hAnsi="Tahoma" w:cs="Tahoma"/>
        </w:rPr>
        <w:t xml:space="preserve"> Multa moratória no percentual de 0,3% (zero vírgula três por cento) por dia de atraso, até o limite de 20% (vinte por cento) sobre o valor total do contrato (quando a infração implicar descumprimento do prazo pactuado);</w:t>
      </w:r>
    </w:p>
    <w:p w:rsidR="00372163" w:rsidRPr="00164763" w:rsidRDefault="00372163" w:rsidP="00A95D77">
      <w:pPr>
        <w:spacing w:after="0" w:line="240" w:lineRule="auto"/>
        <w:jc w:val="both"/>
        <w:rPr>
          <w:rFonts w:ascii="Tahoma" w:hAnsi="Tahoma" w:cs="Tahoma"/>
        </w:rPr>
      </w:pPr>
      <w:r w:rsidRPr="00164763">
        <w:rPr>
          <w:rFonts w:ascii="Tahoma" w:hAnsi="Tahoma" w:cs="Tahoma"/>
        </w:rPr>
        <w:t>IV</w:t>
      </w:r>
      <w:r w:rsidRPr="00164763">
        <w:rPr>
          <w:rFonts w:ascii="Tahoma" w:hAnsi="Tahoma" w:cs="Tahoma"/>
          <w:b/>
        </w:rPr>
        <w:t xml:space="preserve"> -</w:t>
      </w:r>
      <w:r w:rsidRPr="00164763">
        <w:rPr>
          <w:rFonts w:ascii="Tahoma" w:hAnsi="Tahoma" w:cs="Tahoma"/>
        </w:rPr>
        <w:t xml:space="preserve"> Suspensão temporária de participação em licitação e impedimento de contratar com a Administração, por prazo não superior a 2 (dois) anos, a critério da última; </w:t>
      </w:r>
    </w:p>
    <w:p w:rsidR="00372163" w:rsidRPr="00164763" w:rsidRDefault="00372163" w:rsidP="00A95D77">
      <w:pPr>
        <w:spacing w:after="0" w:line="240" w:lineRule="auto"/>
        <w:jc w:val="both"/>
        <w:rPr>
          <w:rFonts w:ascii="Tahoma" w:hAnsi="Tahoma" w:cs="Tahoma"/>
        </w:rPr>
      </w:pPr>
      <w:r w:rsidRPr="00164763">
        <w:rPr>
          <w:rFonts w:ascii="Tahoma" w:hAnsi="Tahoma" w:cs="Tahoma"/>
        </w:rPr>
        <w:t>V</w:t>
      </w:r>
      <w:r w:rsidRPr="00164763">
        <w:rPr>
          <w:rFonts w:ascii="Tahoma" w:hAnsi="Tahoma" w:cs="Tahoma"/>
          <w:b/>
        </w:rPr>
        <w:t xml:space="preserve"> -</w:t>
      </w:r>
      <w:r w:rsidRPr="00164763">
        <w:rPr>
          <w:rFonts w:ascii="Tahoma" w:hAnsi="Tahoma" w:cs="Tahoma"/>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372163" w:rsidRPr="00164763" w:rsidRDefault="00372163" w:rsidP="00A95D77">
      <w:pPr>
        <w:spacing w:after="0" w:line="240" w:lineRule="auto"/>
        <w:jc w:val="both"/>
        <w:rPr>
          <w:rFonts w:ascii="Tahoma" w:hAnsi="Tahoma" w:cs="Tahoma"/>
        </w:rPr>
      </w:pPr>
    </w:p>
    <w:p w:rsidR="00372163" w:rsidRPr="00164763" w:rsidRDefault="00372163" w:rsidP="00A95D77">
      <w:pPr>
        <w:pStyle w:val="Corpodetexto21"/>
        <w:ind w:right="28"/>
        <w:rPr>
          <w:rFonts w:ascii="Tahoma" w:hAnsi="Tahoma" w:cs="Tahoma"/>
          <w:sz w:val="22"/>
          <w:szCs w:val="22"/>
        </w:rPr>
      </w:pPr>
      <w:r w:rsidRPr="00164763">
        <w:rPr>
          <w:rFonts w:ascii="Tahoma" w:hAnsi="Tahoma" w:cs="Tahoma"/>
          <w:sz w:val="22"/>
          <w:szCs w:val="22"/>
        </w:rPr>
        <w:t>16.2</w:t>
      </w:r>
      <w:r w:rsidRPr="00164763">
        <w:rPr>
          <w:rFonts w:ascii="Tahoma" w:hAnsi="Tahoma" w:cs="Tahoma"/>
          <w:b/>
          <w:sz w:val="22"/>
          <w:szCs w:val="22"/>
        </w:rPr>
        <w:t xml:space="preserve"> - </w:t>
      </w:r>
      <w:r w:rsidRPr="00164763">
        <w:rPr>
          <w:rFonts w:ascii="Tahoma" w:hAnsi="Tahoma" w:cs="Tahoma"/>
          <w:sz w:val="22"/>
          <w:szCs w:val="22"/>
        </w:rPr>
        <w:t xml:space="preserve">Ocorrendo descumprimento do prazo de entrega do </w:t>
      </w:r>
      <w:r w:rsidR="00015235" w:rsidRPr="00164763">
        <w:rPr>
          <w:rFonts w:ascii="Tahoma" w:hAnsi="Tahoma" w:cs="Tahoma"/>
          <w:sz w:val="22"/>
          <w:szCs w:val="22"/>
        </w:rPr>
        <w:t>serviço</w:t>
      </w:r>
      <w:r w:rsidRPr="00164763">
        <w:rPr>
          <w:rFonts w:ascii="Tahoma" w:hAnsi="Tahoma" w:cs="Tahoma"/>
          <w:sz w:val="22"/>
          <w:szCs w:val="22"/>
        </w:rPr>
        <w:t xml:space="preserve"> (ainda que parcial) a contratada estará sujeita, conjuntamente e no mesmo ato, à advertência e multas moratória e indenizatória nos termos do item acima. </w:t>
      </w:r>
    </w:p>
    <w:p w:rsidR="00372163" w:rsidRPr="00164763" w:rsidRDefault="00372163" w:rsidP="00A95D77">
      <w:pPr>
        <w:pStyle w:val="Corpodetexto21"/>
        <w:ind w:right="28"/>
        <w:rPr>
          <w:rFonts w:ascii="Tahoma" w:hAnsi="Tahoma" w:cs="Tahoma"/>
          <w:sz w:val="22"/>
          <w:szCs w:val="22"/>
        </w:rPr>
      </w:pPr>
      <w:r w:rsidRPr="00164763">
        <w:rPr>
          <w:rFonts w:ascii="Tahoma" w:hAnsi="Tahoma" w:cs="Tahoma"/>
          <w:bCs/>
          <w:sz w:val="22"/>
          <w:szCs w:val="22"/>
        </w:rPr>
        <w:t>16.3</w:t>
      </w:r>
      <w:r w:rsidRPr="00164763">
        <w:rPr>
          <w:rFonts w:ascii="Tahoma" w:hAnsi="Tahoma" w:cs="Tahoma"/>
          <w:b/>
          <w:bCs/>
          <w:sz w:val="22"/>
          <w:szCs w:val="22"/>
        </w:rPr>
        <w:t xml:space="preserve"> - </w:t>
      </w:r>
      <w:r w:rsidRPr="00164763">
        <w:rPr>
          <w:rFonts w:ascii="Tahoma" w:hAnsi="Tahoma" w:cs="Tahoma"/>
          <w:sz w:val="22"/>
          <w:szCs w:val="22"/>
        </w:rPr>
        <w:t xml:space="preserve">No caso de persistência do vício poderão ser aplicadas as sanções de suspensão temporária e declaração de inidoneidade nos termos do item anterior. </w:t>
      </w:r>
    </w:p>
    <w:p w:rsidR="00372163" w:rsidRPr="00164763" w:rsidRDefault="00372163" w:rsidP="00A95D77">
      <w:pPr>
        <w:pStyle w:val="Corpodetexto21"/>
        <w:ind w:right="28"/>
        <w:rPr>
          <w:rFonts w:ascii="Tahoma" w:hAnsi="Tahoma" w:cs="Tahoma"/>
          <w:sz w:val="22"/>
          <w:szCs w:val="22"/>
        </w:rPr>
      </w:pPr>
      <w:r w:rsidRPr="00164763">
        <w:rPr>
          <w:rFonts w:ascii="Tahoma" w:hAnsi="Tahoma" w:cs="Tahoma"/>
          <w:bCs/>
          <w:sz w:val="22"/>
          <w:szCs w:val="22"/>
        </w:rPr>
        <w:t>16.4</w:t>
      </w:r>
      <w:r w:rsidRPr="00164763">
        <w:rPr>
          <w:rFonts w:ascii="Tahoma" w:hAnsi="Tahoma" w:cs="Tahoma"/>
          <w:b/>
          <w:bCs/>
          <w:sz w:val="22"/>
          <w:szCs w:val="22"/>
        </w:rPr>
        <w:t xml:space="preserve"> -</w:t>
      </w:r>
      <w:r w:rsidRPr="00164763">
        <w:rPr>
          <w:rFonts w:ascii="Tahoma" w:hAnsi="Tahoma" w:cs="Tahoma"/>
          <w:sz w:val="22"/>
          <w:szCs w:val="22"/>
        </w:rPr>
        <w:t xml:space="preserve"> O atraso poderá ensejar, ainda, o cancelamento do item faltante e/ou exclus</w:t>
      </w:r>
      <w:r w:rsidR="00CC6A68" w:rsidRPr="00164763">
        <w:rPr>
          <w:rFonts w:ascii="Tahoma" w:hAnsi="Tahoma" w:cs="Tahoma"/>
          <w:sz w:val="22"/>
          <w:szCs w:val="22"/>
        </w:rPr>
        <w:t xml:space="preserve">ão do fornecedor do pregão </w:t>
      </w:r>
      <w:r w:rsidRPr="00164763">
        <w:rPr>
          <w:rFonts w:ascii="Tahoma" w:hAnsi="Tahoma" w:cs="Tahoma"/>
          <w:sz w:val="22"/>
          <w:szCs w:val="22"/>
        </w:rPr>
        <w:t>unilateralmente por parte da Administração.</w:t>
      </w:r>
    </w:p>
    <w:p w:rsidR="00372163" w:rsidRPr="00164763" w:rsidRDefault="00372163" w:rsidP="00A95D77">
      <w:pPr>
        <w:pStyle w:val="Corpodetexto21"/>
        <w:ind w:right="28"/>
        <w:rPr>
          <w:rFonts w:ascii="Tahoma" w:hAnsi="Tahoma" w:cs="Tahoma"/>
          <w:sz w:val="22"/>
          <w:szCs w:val="22"/>
        </w:rPr>
      </w:pPr>
      <w:r w:rsidRPr="00164763">
        <w:rPr>
          <w:rFonts w:ascii="Tahoma" w:hAnsi="Tahoma" w:cs="Tahoma"/>
          <w:bCs/>
          <w:sz w:val="22"/>
          <w:szCs w:val="22"/>
        </w:rPr>
        <w:t>16.5</w:t>
      </w:r>
      <w:r w:rsidRPr="00164763">
        <w:rPr>
          <w:rFonts w:ascii="Tahoma" w:hAnsi="Tahoma" w:cs="Tahoma"/>
          <w:b/>
          <w:bCs/>
          <w:sz w:val="22"/>
          <w:szCs w:val="22"/>
        </w:rPr>
        <w:t xml:space="preserve"> -</w:t>
      </w:r>
      <w:r w:rsidRPr="00164763">
        <w:rPr>
          <w:rFonts w:ascii="Tahoma" w:hAnsi="Tahoma" w:cs="Tahoma"/>
          <w:sz w:val="22"/>
          <w:szCs w:val="22"/>
        </w:rPr>
        <w:t xml:space="preserve"> A vencedora estará sujeita à penalidade de suspensão temporária no caso de inadimplemento habitual com relação ao cumprimento da ordem de serviço ou reincidência </w:t>
      </w:r>
      <w:r w:rsidRPr="00164763">
        <w:rPr>
          <w:rFonts w:ascii="Tahoma" w:hAnsi="Tahoma" w:cs="Tahoma"/>
          <w:sz w:val="22"/>
          <w:szCs w:val="22"/>
        </w:rPr>
        <w:lastRenderedPageBreak/>
        <w:t>reiterada em atrasos na prestação de serviços, a critério da Administração.</w:t>
      </w:r>
    </w:p>
    <w:p w:rsidR="00372163" w:rsidRPr="00164763" w:rsidRDefault="00372163" w:rsidP="00A95D77">
      <w:pPr>
        <w:pStyle w:val="Corpodetexto21"/>
        <w:ind w:right="28"/>
        <w:rPr>
          <w:rFonts w:ascii="Tahoma" w:hAnsi="Tahoma" w:cs="Tahoma"/>
          <w:sz w:val="22"/>
          <w:szCs w:val="22"/>
        </w:rPr>
      </w:pPr>
      <w:r w:rsidRPr="00164763">
        <w:rPr>
          <w:rFonts w:ascii="Tahoma" w:hAnsi="Tahoma" w:cs="Tahoma"/>
          <w:sz w:val="22"/>
          <w:szCs w:val="22"/>
        </w:rPr>
        <w:t>16.6</w:t>
      </w:r>
      <w:r w:rsidRPr="00164763">
        <w:rPr>
          <w:rFonts w:ascii="Tahoma" w:hAnsi="Tahoma" w:cs="Tahoma"/>
          <w:b/>
          <w:sz w:val="22"/>
          <w:szCs w:val="22"/>
        </w:rPr>
        <w:t xml:space="preserve"> -</w:t>
      </w:r>
      <w:r w:rsidRPr="00164763">
        <w:rPr>
          <w:rFonts w:ascii="Tahoma" w:hAnsi="Tahoma" w:cs="Tahoma"/>
          <w:sz w:val="22"/>
          <w:szCs w:val="22"/>
        </w:rPr>
        <w:t xml:space="preserve"> A aplicação das sanções previstas nesta seção será precedida de prazo de 5 (Cinco) dias úteis para defesa prévia do interessado. </w:t>
      </w:r>
    </w:p>
    <w:p w:rsidR="00372163" w:rsidRPr="00164763" w:rsidRDefault="00372163" w:rsidP="00A95D77">
      <w:pPr>
        <w:pStyle w:val="Corpodetexto21"/>
        <w:ind w:right="28"/>
        <w:rPr>
          <w:rFonts w:ascii="Tahoma" w:hAnsi="Tahoma" w:cs="Tahoma"/>
          <w:sz w:val="22"/>
          <w:szCs w:val="22"/>
        </w:rPr>
      </w:pPr>
      <w:r w:rsidRPr="00164763">
        <w:rPr>
          <w:rFonts w:ascii="Tahoma" w:hAnsi="Tahoma" w:cs="Tahoma"/>
          <w:sz w:val="22"/>
          <w:szCs w:val="22"/>
        </w:rPr>
        <w:t>16.7</w:t>
      </w:r>
      <w:r w:rsidRPr="00164763">
        <w:rPr>
          <w:rFonts w:ascii="Tahoma" w:hAnsi="Tahoma" w:cs="Tahoma"/>
          <w:b/>
          <w:sz w:val="22"/>
          <w:szCs w:val="22"/>
        </w:rPr>
        <w:t xml:space="preserve"> -</w:t>
      </w:r>
      <w:r w:rsidRPr="00164763">
        <w:rPr>
          <w:rFonts w:ascii="Tahoma" w:hAnsi="Tahoma" w:cs="Tahoma"/>
          <w:sz w:val="22"/>
          <w:szCs w:val="22"/>
        </w:rPr>
        <w:t xml:space="preserve"> No caso de aplicação de sanção caberá recurso ao interessado no prazo de 5 (Cinco) dias úteis contados da data de notificação ou publicação.</w:t>
      </w:r>
    </w:p>
    <w:p w:rsidR="00372163" w:rsidRPr="00164763" w:rsidRDefault="00372163" w:rsidP="00A95D77">
      <w:pPr>
        <w:pStyle w:val="Corpodetexto21"/>
        <w:ind w:right="28"/>
        <w:rPr>
          <w:rFonts w:ascii="Tahoma" w:hAnsi="Tahoma" w:cs="Tahoma"/>
          <w:sz w:val="22"/>
          <w:szCs w:val="22"/>
        </w:rPr>
      </w:pPr>
      <w:r w:rsidRPr="00164763">
        <w:rPr>
          <w:rFonts w:ascii="Tahoma" w:hAnsi="Tahoma" w:cs="Tahoma"/>
          <w:sz w:val="22"/>
          <w:szCs w:val="22"/>
        </w:rPr>
        <w:t>16.8</w:t>
      </w:r>
      <w:r w:rsidRPr="00164763">
        <w:rPr>
          <w:rFonts w:ascii="Tahoma" w:hAnsi="Tahoma" w:cs="Tahoma"/>
          <w:b/>
          <w:sz w:val="22"/>
          <w:szCs w:val="22"/>
        </w:rPr>
        <w:t xml:space="preserve"> -</w:t>
      </w:r>
      <w:r w:rsidRPr="00164763">
        <w:rPr>
          <w:rFonts w:ascii="Tahoma" w:hAnsi="Tahoma" w:cs="Tahoma"/>
          <w:sz w:val="22"/>
          <w:szCs w:val="22"/>
        </w:rPr>
        <w:t xml:space="preserve"> </w:t>
      </w:r>
      <w:proofErr w:type="gramStart"/>
      <w:r w:rsidRPr="00164763">
        <w:rPr>
          <w:rFonts w:ascii="Tahoma" w:hAnsi="Tahoma" w:cs="Tahoma"/>
          <w:sz w:val="22"/>
          <w:szCs w:val="22"/>
        </w:rPr>
        <w:t>A(</w:t>
      </w:r>
      <w:proofErr w:type="gramEnd"/>
      <w:r w:rsidRPr="00164763">
        <w:rPr>
          <w:rFonts w:ascii="Tahoma" w:hAnsi="Tahoma" w:cs="Tahoma"/>
          <w:sz w:val="22"/>
          <w:szCs w:val="22"/>
        </w:rPr>
        <w:t>s) multa(s) aplicada(s) a contratada será descontada dos pagamentos eventualmente devidos pela Administração ou cobrada judicialmente, a critério da última.</w:t>
      </w:r>
    </w:p>
    <w:p w:rsidR="00372163" w:rsidRPr="00164763" w:rsidRDefault="00372163" w:rsidP="00A95D77">
      <w:pPr>
        <w:spacing w:after="0" w:line="240" w:lineRule="auto"/>
        <w:jc w:val="both"/>
        <w:rPr>
          <w:rFonts w:ascii="Tahoma" w:hAnsi="Tahoma" w:cs="Tahoma"/>
        </w:rPr>
      </w:pPr>
      <w:r w:rsidRPr="00164763">
        <w:rPr>
          <w:rFonts w:ascii="Tahoma" w:hAnsi="Tahoma" w:cs="Tahoma"/>
        </w:rPr>
        <w:t>16.9</w:t>
      </w:r>
      <w:r w:rsidRPr="00164763">
        <w:rPr>
          <w:rFonts w:ascii="Tahoma" w:hAnsi="Tahoma" w:cs="Tahoma"/>
          <w:b/>
        </w:rPr>
        <w:t xml:space="preserve"> - </w:t>
      </w:r>
      <w:r w:rsidRPr="00164763">
        <w:rPr>
          <w:rFonts w:ascii="Tahoma" w:hAnsi="Tahoma" w:cs="Tahoma"/>
        </w:rPr>
        <w:t xml:space="preserve">Quando comprovado que o </w:t>
      </w:r>
      <w:r w:rsidR="000D0F07" w:rsidRPr="00164763">
        <w:rPr>
          <w:rFonts w:ascii="Tahoma" w:hAnsi="Tahoma" w:cs="Tahoma"/>
        </w:rPr>
        <w:t>serviço</w:t>
      </w:r>
      <w:r w:rsidRPr="00164763">
        <w:rPr>
          <w:rFonts w:ascii="Tahoma" w:hAnsi="Tahoma" w:cs="Tahoma"/>
        </w:rPr>
        <w:t xml:space="preserve"> não corresponde ao especificado no edital, obrigar-se-á a empresa contratada a reparar, corrigir, remover, </w:t>
      </w:r>
      <w:r w:rsidR="008624DA">
        <w:rPr>
          <w:rFonts w:ascii="Tahoma" w:hAnsi="Tahoma" w:cs="Tahoma"/>
        </w:rPr>
        <w:t xml:space="preserve">reconstruir ou substituir a suas </w:t>
      </w:r>
      <w:r w:rsidRPr="00164763">
        <w:rPr>
          <w:rFonts w:ascii="Tahoma" w:hAnsi="Tahoma" w:cs="Tahoma"/>
        </w:rPr>
        <w:t>expensas, no total ou em parte, o objeto em que se verificarem vícios, defeitos ou incorreções, sob pena da contratante não considerar cumprida a obrigação.</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17. DAS DISPOSIÇÕES GERAIS</w:t>
      </w:r>
      <w:r w:rsidR="00C27B6B" w:rsidRPr="00164763">
        <w:rPr>
          <w:rFonts w:ascii="Tahoma" w:hAnsi="Tahoma" w:cs="Tahoma"/>
          <w:b/>
          <w:bCs/>
          <w:color w:val="000000"/>
        </w:rPr>
        <w:t>.</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17.1 - As normas que disciplinam o Pregão em pauta serão sempre interpretadas em favor da ampliação da disputa entre as interessadas, atendidos o interesse público e o interesse da Administração, sem comprometimento da segurança da contratação.</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17.2 - O desatendimento de exigências formais não essenciais não importará o afastamento da licitante, desde que seja possível a aferição da adequação e perfeita compreensão da sua proposta, durante a realização da sessão pública do Pregão em pauta.</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17.3 - É facultada ao Pregoeiro ou à autoridade superior, em qualquer fase do certame, a promoção de diligência destinada a esclarecer ou complementar a instrução do processo.</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17.4 - Nenhuma indenização será devida às licitantes pela elaboração ou pela apresentação de documentação referente ao presente Edital.</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17.5 - A adjudicação e a homologação do resultado deste Pregão não implicarão direito à contratação.</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17.6 - Na contagem dos prazos estabelecidos neste Edital, exclui-se o dia do início e inclui-se o do vencimento, observando-se que só se iniciam e vencem prazos em dia de expediente normal do Município, exceto quando explicitamente disposto em contrário.</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17.7 - A autoridade competente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n.º 8.666/93.</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17.8 - No caso de alteração deste Edital no curso do prazo estabelecido para a realização do Pregão, este prazo será reaberto, exceto quando, inquestionavelmente, a alteração não afetar a formulação das propostas.</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17.9 - Na hipótese de não haver expediente no dia da abertura do presente Pregão, ficará esta transferida para o primeiro </w:t>
      </w:r>
      <w:r w:rsidR="009F588F" w:rsidRPr="00164763">
        <w:rPr>
          <w:rFonts w:ascii="Tahoma" w:hAnsi="Tahoma" w:cs="Tahoma"/>
          <w:color w:val="000000"/>
        </w:rPr>
        <w:t>dia útil subsequente, no mesmo</w:t>
      </w:r>
      <w:r w:rsidRPr="00164763">
        <w:rPr>
          <w:rFonts w:ascii="Tahoma" w:hAnsi="Tahoma" w:cs="Tahoma"/>
          <w:color w:val="000000"/>
        </w:rPr>
        <w:t xml:space="preserve"> local e horário anteriormente estabelecidos.</w:t>
      </w:r>
    </w:p>
    <w:p w:rsidR="006D5B21" w:rsidRPr="00164763" w:rsidRDefault="006D5B21" w:rsidP="006D5B21">
      <w:pPr>
        <w:autoSpaceDE w:val="0"/>
        <w:autoSpaceDN w:val="0"/>
        <w:adjustRightInd w:val="0"/>
        <w:spacing w:after="0" w:line="240" w:lineRule="auto"/>
        <w:jc w:val="both"/>
        <w:rPr>
          <w:rFonts w:ascii="Tahoma" w:hAnsi="Tahoma" w:cs="Tahoma"/>
          <w:i/>
          <w:iCs/>
          <w:color w:val="000000"/>
        </w:rPr>
      </w:pPr>
      <w:r w:rsidRPr="00164763">
        <w:rPr>
          <w:rFonts w:ascii="Tahoma" w:hAnsi="Tahoma" w:cs="Tahoma"/>
          <w:color w:val="000000"/>
        </w:rPr>
        <w:t xml:space="preserve">17.10 - Cópia deste Edital e seus Anexos serão gratuitamente fornecidas, mediante recibo, no horário das 7h30min às 11h30min e das 13h30min às 17h30min, no Setor de Licitações, localizada no Paço Municipal, telefones/fax (66)3468-6426. Este Edital, juntamente com seus elementos constitutivos (Anexos), também poderá ser obtido pelos interessados através do </w:t>
      </w:r>
      <w:proofErr w:type="spellStart"/>
      <w:r w:rsidRPr="00164763">
        <w:rPr>
          <w:rFonts w:ascii="Tahoma" w:hAnsi="Tahoma" w:cs="Tahoma"/>
          <w:i/>
          <w:iCs/>
          <w:color w:val="000000"/>
        </w:rPr>
        <w:t>email</w:t>
      </w:r>
      <w:proofErr w:type="spellEnd"/>
      <w:r w:rsidRPr="00164763">
        <w:rPr>
          <w:rFonts w:ascii="Tahoma" w:hAnsi="Tahoma" w:cs="Tahoma"/>
          <w:i/>
          <w:iCs/>
          <w:color w:val="000000"/>
        </w:rPr>
        <w:t xml:space="preserve"> </w:t>
      </w:r>
      <w:r w:rsidRPr="00164763">
        <w:rPr>
          <w:rFonts w:ascii="Tahoma" w:hAnsi="Tahoma" w:cs="Tahoma"/>
          <w:iCs/>
          <w:color w:val="000000"/>
        </w:rPr>
        <w:t>l</w:t>
      </w:r>
      <w:r w:rsidR="00E70FDB" w:rsidRPr="00164763">
        <w:rPr>
          <w:rFonts w:ascii="Tahoma" w:hAnsi="Tahoma" w:cs="Tahoma"/>
          <w:iCs/>
          <w:color w:val="000000"/>
        </w:rPr>
        <w:t>: pregao</w:t>
      </w:r>
      <w:r w:rsidRPr="00164763">
        <w:rPr>
          <w:rFonts w:ascii="Tahoma" w:hAnsi="Tahoma" w:cs="Tahoma"/>
          <w:iCs/>
          <w:color w:val="000000"/>
        </w:rPr>
        <w:t>@aguaboa.mt.gov.br</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17.11 - Toda e qualquer sessão pública do Pregão em pauta poderá ser filmada a pedido do Pregoeiro, e todos os direitos que dessa filmagem advierem serão de propriedade da Administração, podendo deles dispor como lhe aprouver, respeitando o disposto em lei.</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17.12 - Independentemente de declaração expressa, a simples apresentação das propostas implica submissão a todas as condições estipuladas neste Edital e seus Anexos, sem prejuízo </w:t>
      </w:r>
      <w:r w:rsidRPr="00164763">
        <w:rPr>
          <w:rFonts w:ascii="Tahoma" w:hAnsi="Tahoma" w:cs="Tahoma"/>
          <w:color w:val="000000"/>
        </w:rPr>
        <w:lastRenderedPageBreak/>
        <w:t>da estrita observância das normas contidas na legislação mencionada no preâmbulo deste Edital.</w:t>
      </w:r>
    </w:p>
    <w:p w:rsidR="006D5B21" w:rsidRPr="00164763" w:rsidRDefault="006D5B21" w:rsidP="006D5B21">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17.13 - Os casos omissos serão resolvidos pela autoridade competente.</w:t>
      </w:r>
    </w:p>
    <w:p w:rsidR="006D5B21" w:rsidRPr="00164763" w:rsidRDefault="006D5B21" w:rsidP="00D7704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17.14 - Para dirimir, na esfera judicial, as questões oriundas do presente Edital, será competente o Foro da Comarca de Água Boa, estado de Mato Grosso.</w:t>
      </w:r>
    </w:p>
    <w:p w:rsidR="00CE2AC5" w:rsidRPr="00164763" w:rsidRDefault="00CE2AC5" w:rsidP="00D77043">
      <w:pPr>
        <w:autoSpaceDE w:val="0"/>
        <w:autoSpaceDN w:val="0"/>
        <w:adjustRightInd w:val="0"/>
        <w:spacing w:after="0" w:line="240" w:lineRule="auto"/>
        <w:jc w:val="both"/>
        <w:rPr>
          <w:rFonts w:ascii="Tahoma" w:hAnsi="Tahoma" w:cs="Tahoma"/>
          <w:color w:val="000000"/>
        </w:rPr>
      </w:pPr>
    </w:p>
    <w:p w:rsidR="0068467F" w:rsidRPr="00164763" w:rsidRDefault="00372163" w:rsidP="00EE4FCA">
      <w:pPr>
        <w:autoSpaceDE w:val="0"/>
        <w:autoSpaceDN w:val="0"/>
        <w:adjustRightInd w:val="0"/>
        <w:spacing w:after="0" w:line="240" w:lineRule="auto"/>
        <w:jc w:val="right"/>
        <w:rPr>
          <w:rFonts w:ascii="Tahoma" w:hAnsi="Tahoma" w:cs="Tahoma"/>
          <w:color w:val="000000" w:themeColor="text1"/>
        </w:rPr>
      </w:pPr>
      <w:r w:rsidRPr="00164763">
        <w:rPr>
          <w:rFonts w:ascii="Tahoma" w:hAnsi="Tahoma" w:cs="Tahoma"/>
          <w:color w:val="000000" w:themeColor="text1"/>
        </w:rPr>
        <w:t>Água Boa</w:t>
      </w:r>
      <w:r w:rsidR="00C67F0A" w:rsidRPr="00164763">
        <w:rPr>
          <w:rFonts w:ascii="Tahoma" w:hAnsi="Tahoma" w:cs="Tahoma"/>
          <w:color w:val="000000" w:themeColor="text1"/>
        </w:rPr>
        <w:t xml:space="preserve"> - MT</w:t>
      </w:r>
      <w:r w:rsidRPr="00164763">
        <w:rPr>
          <w:rFonts w:ascii="Tahoma" w:hAnsi="Tahoma" w:cs="Tahoma"/>
          <w:color w:val="000000" w:themeColor="text1"/>
        </w:rPr>
        <w:t xml:space="preserve">, </w:t>
      </w:r>
      <w:r w:rsidR="0067737C">
        <w:rPr>
          <w:rFonts w:ascii="Tahoma" w:hAnsi="Tahoma" w:cs="Tahoma"/>
          <w:color w:val="000000" w:themeColor="text1"/>
        </w:rPr>
        <w:t>09</w:t>
      </w:r>
      <w:r w:rsidR="000D5A5F">
        <w:rPr>
          <w:rFonts w:ascii="Tahoma" w:hAnsi="Tahoma" w:cs="Tahoma"/>
          <w:color w:val="000000" w:themeColor="text1"/>
        </w:rPr>
        <w:t xml:space="preserve"> de </w:t>
      </w:r>
      <w:proofErr w:type="gramStart"/>
      <w:r w:rsidR="000D5A5F">
        <w:rPr>
          <w:rFonts w:ascii="Tahoma" w:hAnsi="Tahoma" w:cs="Tahoma"/>
          <w:color w:val="000000" w:themeColor="text1"/>
        </w:rPr>
        <w:t>SETEMBRO</w:t>
      </w:r>
      <w:proofErr w:type="gramEnd"/>
      <w:r w:rsidR="0029471A" w:rsidRPr="00164763">
        <w:rPr>
          <w:rFonts w:ascii="Tahoma" w:hAnsi="Tahoma" w:cs="Tahoma"/>
          <w:color w:val="000000" w:themeColor="text1"/>
        </w:rPr>
        <w:t xml:space="preserve"> </w:t>
      </w:r>
      <w:r w:rsidR="002B0418" w:rsidRPr="00164763">
        <w:rPr>
          <w:rFonts w:ascii="Tahoma" w:hAnsi="Tahoma" w:cs="Tahoma"/>
          <w:color w:val="000000" w:themeColor="text1"/>
        </w:rPr>
        <w:t>de 20</w:t>
      </w:r>
      <w:r w:rsidR="008B1AD5" w:rsidRPr="00164763">
        <w:rPr>
          <w:rFonts w:ascii="Tahoma" w:hAnsi="Tahoma" w:cs="Tahoma"/>
          <w:color w:val="000000" w:themeColor="text1"/>
        </w:rPr>
        <w:t>2</w:t>
      </w:r>
      <w:r w:rsidR="00EE4FCA">
        <w:rPr>
          <w:rFonts w:ascii="Tahoma" w:hAnsi="Tahoma" w:cs="Tahoma"/>
          <w:color w:val="000000" w:themeColor="text1"/>
        </w:rPr>
        <w:t>1</w:t>
      </w:r>
      <w:r w:rsidR="002B0418" w:rsidRPr="00164763">
        <w:rPr>
          <w:rFonts w:ascii="Tahoma" w:hAnsi="Tahoma" w:cs="Tahoma"/>
          <w:color w:val="000000" w:themeColor="text1"/>
        </w:rPr>
        <w:t>.</w:t>
      </w:r>
    </w:p>
    <w:p w:rsidR="00CE2AC5" w:rsidRPr="00164763" w:rsidRDefault="00CE2AC5" w:rsidP="00D77043">
      <w:pPr>
        <w:autoSpaceDE w:val="0"/>
        <w:autoSpaceDN w:val="0"/>
        <w:adjustRightInd w:val="0"/>
        <w:spacing w:after="0" w:line="240" w:lineRule="auto"/>
        <w:jc w:val="center"/>
        <w:rPr>
          <w:rFonts w:ascii="Tahoma" w:hAnsi="Tahoma" w:cs="Tahoma"/>
          <w:color w:val="000000" w:themeColor="text1"/>
        </w:rPr>
      </w:pPr>
    </w:p>
    <w:p w:rsidR="00372163" w:rsidRPr="00164763" w:rsidRDefault="000D5A5F" w:rsidP="00A95D77">
      <w:pPr>
        <w:autoSpaceDE w:val="0"/>
        <w:autoSpaceDN w:val="0"/>
        <w:adjustRightInd w:val="0"/>
        <w:spacing w:after="0" w:line="240" w:lineRule="auto"/>
        <w:jc w:val="center"/>
        <w:rPr>
          <w:rFonts w:ascii="Tahoma" w:hAnsi="Tahoma" w:cs="Tahoma"/>
          <w:b/>
          <w:bCs/>
          <w:color w:val="000000"/>
        </w:rPr>
      </w:pPr>
      <w:r>
        <w:rPr>
          <w:rFonts w:ascii="Tahoma" w:hAnsi="Tahoma" w:cs="Tahoma"/>
          <w:b/>
          <w:bCs/>
          <w:color w:val="000000"/>
        </w:rPr>
        <w:t>Lilian G. Bitencourt</w:t>
      </w:r>
    </w:p>
    <w:p w:rsidR="00D77043" w:rsidRPr="00164763" w:rsidRDefault="008442F5" w:rsidP="00D30AF0">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Pregoeir</w:t>
      </w:r>
      <w:r w:rsidR="0067737C">
        <w:rPr>
          <w:rFonts w:ascii="Tahoma" w:hAnsi="Tahoma" w:cs="Tahoma"/>
          <w:color w:val="000000"/>
        </w:rPr>
        <w:t>a</w:t>
      </w:r>
    </w:p>
    <w:p w:rsidR="00CE2AC5" w:rsidRPr="00164763" w:rsidRDefault="00CE2AC5" w:rsidP="00D77043">
      <w:pPr>
        <w:autoSpaceDE w:val="0"/>
        <w:autoSpaceDN w:val="0"/>
        <w:adjustRightInd w:val="0"/>
        <w:spacing w:after="0" w:line="240" w:lineRule="auto"/>
        <w:jc w:val="center"/>
        <w:rPr>
          <w:rFonts w:ascii="Tahoma" w:hAnsi="Tahoma" w:cs="Tahoma"/>
          <w:color w:val="000000"/>
        </w:rPr>
      </w:pPr>
    </w:p>
    <w:p w:rsidR="00CB4049" w:rsidRPr="00164763" w:rsidRDefault="00CB4049" w:rsidP="00D77043">
      <w:pPr>
        <w:autoSpaceDE w:val="0"/>
        <w:autoSpaceDN w:val="0"/>
        <w:adjustRightInd w:val="0"/>
        <w:spacing w:after="0" w:line="240" w:lineRule="auto"/>
        <w:jc w:val="center"/>
        <w:rPr>
          <w:rFonts w:ascii="Tahoma" w:hAnsi="Tahoma" w:cs="Tahoma"/>
          <w:color w:val="000000"/>
        </w:rPr>
      </w:pPr>
    </w:p>
    <w:p w:rsidR="00CB4049" w:rsidRDefault="00CB4049"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Default="00EE4FCA" w:rsidP="00D77043">
      <w:pPr>
        <w:autoSpaceDE w:val="0"/>
        <w:autoSpaceDN w:val="0"/>
        <w:adjustRightInd w:val="0"/>
        <w:spacing w:after="0" w:line="240" w:lineRule="auto"/>
        <w:jc w:val="center"/>
        <w:rPr>
          <w:rFonts w:ascii="Tahoma" w:hAnsi="Tahoma" w:cs="Tahoma"/>
          <w:color w:val="000000"/>
        </w:rPr>
      </w:pPr>
    </w:p>
    <w:p w:rsidR="00EE4FCA" w:rsidRPr="00164763" w:rsidRDefault="00EE4FCA" w:rsidP="00D77043">
      <w:pPr>
        <w:autoSpaceDE w:val="0"/>
        <w:autoSpaceDN w:val="0"/>
        <w:adjustRightInd w:val="0"/>
        <w:spacing w:after="0" w:line="240" w:lineRule="auto"/>
        <w:jc w:val="center"/>
        <w:rPr>
          <w:rFonts w:ascii="Tahoma" w:hAnsi="Tahoma" w:cs="Tahoma"/>
          <w:color w:val="000000"/>
        </w:rPr>
      </w:pPr>
    </w:p>
    <w:p w:rsidR="000D0F07" w:rsidRPr="00164763" w:rsidRDefault="000D0F07" w:rsidP="000D0F07">
      <w:pPr>
        <w:autoSpaceDE w:val="0"/>
        <w:autoSpaceDN w:val="0"/>
        <w:adjustRightInd w:val="0"/>
        <w:spacing w:after="0" w:line="240" w:lineRule="auto"/>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rPr>
        <w:lastRenderedPageBreak/>
        <w:t xml:space="preserve">ANEXO I </w:t>
      </w:r>
    </w:p>
    <w:p w:rsidR="00372163" w:rsidRPr="00164763" w:rsidRDefault="008C34DB" w:rsidP="00A95D77">
      <w:pPr>
        <w:spacing w:after="0" w:line="240" w:lineRule="auto"/>
        <w:jc w:val="center"/>
        <w:rPr>
          <w:rFonts w:ascii="Tahoma" w:hAnsi="Tahoma" w:cs="Tahoma"/>
          <w:b/>
          <w:color w:val="000000" w:themeColor="text1"/>
        </w:rPr>
      </w:pPr>
      <w:r w:rsidRPr="00164763">
        <w:rPr>
          <w:rFonts w:ascii="Tahoma" w:hAnsi="Tahoma" w:cs="Tahoma"/>
          <w:b/>
          <w:color w:val="000000" w:themeColor="text1"/>
        </w:rPr>
        <w:t xml:space="preserve">PROCESSO ADMINISTRATIVO N°. </w:t>
      </w:r>
      <w:r w:rsidR="00454498">
        <w:rPr>
          <w:rFonts w:ascii="Tahoma" w:hAnsi="Tahoma" w:cs="Tahoma"/>
          <w:b/>
          <w:color w:val="000000" w:themeColor="text1"/>
        </w:rPr>
        <w:t>0</w:t>
      </w:r>
      <w:r w:rsidR="007562F8">
        <w:rPr>
          <w:rFonts w:ascii="Tahoma" w:hAnsi="Tahoma" w:cs="Tahoma"/>
          <w:b/>
          <w:color w:val="000000" w:themeColor="text1"/>
        </w:rPr>
        <w:t>141</w:t>
      </w:r>
      <w:r w:rsidR="009A670B">
        <w:rPr>
          <w:rFonts w:ascii="Tahoma" w:hAnsi="Tahoma" w:cs="Tahoma"/>
          <w:b/>
          <w:color w:val="000000" w:themeColor="text1"/>
        </w:rPr>
        <w:t>/2021</w:t>
      </w:r>
      <w:r w:rsidR="00372163" w:rsidRPr="00164763">
        <w:rPr>
          <w:rFonts w:ascii="Tahoma" w:hAnsi="Tahoma" w:cs="Tahoma"/>
          <w:b/>
          <w:color w:val="000000" w:themeColor="text1"/>
        </w:rPr>
        <w:t>.</w:t>
      </w:r>
    </w:p>
    <w:p w:rsidR="00897671" w:rsidRPr="00164763" w:rsidRDefault="00372163" w:rsidP="005760BA">
      <w:pPr>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454498">
        <w:rPr>
          <w:rFonts w:ascii="Tahoma" w:hAnsi="Tahoma" w:cs="Tahoma"/>
          <w:b/>
          <w:bCs/>
          <w:color w:val="000000" w:themeColor="text1"/>
        </w:rPr>
        <w:t>0</w:t>
      </w:r>
      <w:r w:rsidR="007562F8">
        <w:rPr>
          <w:rFonts w:ascii="Tahoma" w:hAnsi="Tahoma" w:cs="Tahoma"/>
          <w:b/>
          <w:bCs/>
          <w:color w:val="000000" w:themeColor="text1"/>
        </w:rPr>
        <w:t>47</w:t>
      </w:r>
      <w:r w:rsidR="009A670B">
        <w:rPr>
          <w:rFonts w:ascii="Tahoma" w:hAnsi="Tahoma" w:cs="Tahoma"/>
          <w:b/>
          <w:bCs/>
          <w:color w:val="000000" w:themeColor="text1"/>
        </w:rPr>
        <w:t>/2021</w:t>
      </w:r>
      <w:r w:rsidRPr="00164763">
        <w:rPr>
          <w:rFonts w:ascii="Tahoma" w:hAnsi="Tahoma" w:cs="Tahoma"/>
          <w:b/>
          <w:bCs/>
          <w:color w:val="000000" w:themeColor="text1"/>
        </w:rPr>
        <w:t>.</w:t>
      </w:r>
    </w:p>
    <w:p w:rsidR="005D26C4" w:rsidRPr="00164763" w:rsidRDefault="005D26C4" w:rsidP="005760BA">
      <w:pPr>
        <w:spacing w:after="0" w:line="240" w:lineRule="auto"/>
        <w:jc w:val="center"/>
        <w:rPr>
          <w:rFonts w:ascii="Tahoma" w:hAnsi="Tahoma" w:cs="Tahoma"/>
          <w:b/>
          <w:bCs/>
          <w:color w:val="000000" w:themeColor="text1"/>
        </w:rPr>
      </w:pPr>
    </w:p>
    <w:p w:rsidR="00D016AB" w:rsidRPr="00164763" w:rsidRDefault="00D016AB" w:rsidP="00D016AB">
      <w:pPr>
        <w:autoSpaceDE w:val="0"/>
        <w:autoSpaceDN w:val="0"/>
        <w:adjustRightInd w:val="0"/>
        <w:spacing w:after="0" w:line="240" w:lineRule="auto"/>
        <w:jc w:val="center"/>
        <w:rPr>
          <w:rFonts w:ascii="Tahoma" w:hAnsi="Tahoma" w:cs="Tahoma"/>
          <w:b/>
          <w:bCs/>
        </w:rPr>
      </w:pPr>
      <w:r w:rsidRPr="00164763">
        <w:rPr>
          <w:rFonts w:ascii="Tahoma" w:hAnsi="Tahoma" w:cs="Tahoma"/>
          <w:b/>
          <w:bCs/>
        </w:rPr>
        <w:t>TERMO DE REFERÊNCIA</w:t>
      </w:r>
    </w:p>
    <w:p w:rsidR="00D016AB" w:rsidRPr="00164763" w:rsidRDefault="00D016AB" w:rsidP="00D016AB">
      <w:pPr>
        <w:autoSpaceDE w:val="0"/>
        <w:autoSpaceDN w:val="0"/>
        <w:adjustRightInd w:val="0"/>
        <w:spacing w:after="0" w:line="240" w:lineRule="auto"/>
        <w:jc w:val="center"/>
        <w:rPr>
          <w:rFonts w:ascii="Tahoma" w:hAnsi="Tahoma" w:cs="Tahoma"/>
          <w:b/>
          <w:bCs/>
        </w:rPr>
      </w:pPr>
    </w:p>
    <w:p w:rsidR="00D016AB" w:rsidRPr="00164763" w:rsidRDefault="00D016AB" w:rsidP="00D016AB">
      <w:pPr>
        <w:autoSpaceDE w:val="0"/>
        <w:autoSpaceDN w:val="0"/>
        <w:adjustRightInd w:val="0"/>
        <w:spacing w:after="0" w:line="240" w:lineRule="auto"/>
        <w:jc w:val="center"/>
        <w:rPr>
          <w:rFonts w:ascii="Tahoma" w:hAnsi="Tahoma" w:cs="Tahoma"/>
          <w:b/>
          <w:bCs/>
        </w:rPr>
      </w:pPr>
    </w:p>
    <w:p w:rsidR="00D016AB" w:rsidRPr="00164763" w:rsidRDefault="00D016AB" w:rsidP="00D016AB">
      <w:pPr>
        <w:autoSpaceDE w:val="0"/>
        <w:autoSpaceDN w:val="0"/>
        <w:adjustRightInd w:val="0"/>
        <w:spacing w:after="0" w:line="240" w:lineRule="auto"/>
        <w:rPr>
          <w:rFonts w:ascii="Tahoma" w:hAnsi="Tahoma" w:cs="Tahoma"/>
          <w:b/>
          <w:bCs/>
        </w:rPr>
      </w:pPr>
      <w:r w:rsidRPr="00164763">
        <w:rPr>
          <w:rFonts w:ascii="Tahoma" w:hAnsi="Tahoma" w:cs="Tahoma"/>
          <w:b/>
          <w:bCs/>
        </w:rPr>
        <w:t>1 – INTRODUÇÃO.</w:t>
      </w:r>
    </w:p>
    <w:p w:rsidR="00D016AB" w:rsidRPr="00164763" w:rsidRDefault="00D016AB" w:rsidP="00D016AB">
      <w:pPr>
        <w:autoSpaceDE w:val="0"/>
        <w:autoSpaceDN w:val="0"/>
        <w:adjustRightInd w:val="0"/>
        <w:spacing w:after="0" w:line="240" w:lineRule="auto"/>
        <w:ind w:firstLine="1701"/>
        <w:jc w:val="both"/>
        <w:rPr>
          <w:rFonts w:ascii="Tahoma" w:hAnsi="Tahoma" w:cs="Tahoma"/>
          <w:lang w:eastAsia="pt-BR"/>
        </w:rPr>
      </w:pPr>
      <w:r w:rsidRPr="00164763">
        <w:rPr>
          <w:rFonts w:ascii="Tahoma" w:hAnsi="Tahoma" w:cs="Tahoma"/>
        </w:rPr>
        <w:t>1.1 - O município de Água Boa, Estado de Mato Grosso pretende contratar, com base na Lei nº. 8.666/1993, na Lei nº. 10.520/2002, e nas demais normas legais e regulamentares pertinentes ou outras que vierem a substituí-las,</w:t>
      </w:r>
      <w:r w:rsidRPr="00164763">
        <w:rPr>
          <w:rFonts w:ascii="Tahoma" w:hAnsi="Tahoma" w:cs="Tahoma"/>
          <w:color w:val="000000"/>
        </w:rPr>
        <w:t xml:space="preserve"> empresa para o </w:t>
      </w:r>
      <w:r w:rsidR="00843D94" w:rsidRPr="00164763">
        <w:rPr>
          <w:rFonts w:ascii="Tahoma" w:hAnsi="Tahoma" w:cs="Tahoma"/>
          <w:color w:val="000000" w:themeColor="text1"/>
        </w:rPr>
        <w:t xml:space="preserve">Registro de Preço </w:t>
      </w:r>
      <w:r w:rsidR="00843D94" w:rsidRPr="00164763">
        <w:rPr>
          <w:rFonts w:ascii="Tahoma" w:hAnsi="Tahoma" w:cs="Tahoma"/>
          <w:color w:val="000000"/>
        </w:rPr>
        <w:t xml:space="preserve">Futura e </w:t>
      </w:r>
      <w:r w:rsidR="00843D94">
        <w:rPr>
          <w:rFonts w:ascii="Tahoma" w:hAnsi="Tahoma" w:cs="Tahoma"/>
          <w:color w:val="000000"/>
        </w:rPr>
        <w:t>Eventual contratação de empresa especializada em limpeza, conservação, higienização e lavagem de veículos das secretarias demandantes</w:t>
      </w:r>
      <w:r w:rsidR="00843D94" w:rsidRPr="00164763">
        <w:rPr>
          <w:rFonts w:ascii="Tahoma" w:hAnsi="Tahoma" w:cs="Tahoma"/>
          <w:color w:val="000000" w:themeColor="text1"/>
        </w:rPr>
        <w:t>, de acordo Termo de Referência</w:t>
      </w:r>
      <w:r w:rsidRPr="00164763">
        <w:rPr>
          <w:rFonts w:ascii="Tahoma" w:hAnsi="Tahoma" w:cs="Tahoma"/>
        </w:rPr>
        <w:t xml:space="preserve"> deste Edital de licitação.</w:t>
      </w:r>
    </w:p>
    <w:p w:rsidR="00D016AB" w:rsidRPr="00164763" w:rsidRDefault="00D016AB" w:rsidP="00D016AB">
      <w:pPr>
        <w:autoSpaceDE w:val="0"/>
        <w:autoSpaceDN w:val="0"/>
        <w:adjustRightInd w:val="0"/>
        <w:spacing w:after="0" w:line="240" w:lineRule="auto"/>
        <w:jc w:val="both"/>
        <w:rPr>
          <w:rFonts w:ascii="Tahoma" w:hAnsi="Tahoma" w:cs="Tahoma"/>
        </w:rPr>
      </w:pPr>
    </w:p>
    <w:p w:rsidR="00D016AB" w:rsidRPr="00164763" w:rsidRDefault="00D016AB" w:rsidP="00D016AB">
      <w:pPr>
        <w:autoSpaceDE w:val="0"/>
        <w:autoSpaceDN w:val="0"/>
        <w:adjustRightInd w:val="0"/>
        <w:spacing w:after="0" w:line="240" w:lineRule="auto"/>
        <w:jc w:val="both"/>
        <w:rPr>
          <w:rFonts w:ascii="Tahoma" w:hAnsi="Tahoma" w:cs="Tahoma"/>
          <w:b/>
          <w:bCs/>
        </w:rPr>
      </w:pPr>
      <w:r w:rsidRPr="00164763">
        <w:rPr>
          <w:rFonts w:ascii="Tahoma" w:hAnsi="Tahoma" w:cs="Tahoma"/>
          <w:b/>
          <w:bCs/>
        </w:rPr>
        <w:t>2 – JUSTIFICATIVA DA NECESSIDADE DE CONTRATAÇÃO, SUA NATUREZA E VIGÊNCIA.</w:t>
      </w:r>
    </w:p>
    <w:p w:rsidR="00D016AB" w:rsidRPr="00164763" w:rsidRDefault="00D016AB" w:rsidP="00D016AB">
      <w:pPr>
        <w:autoSpaceDE w:val="0"/>
        <w:autoSpaceDN w:val="0"/>
        <w:adjustRightInd w:val="0"/>
        <w:spacing w:after="0" w:line="240" w:lineRule="auto"/>
        <w:ind w:firstLine="1701"/>
        <w:jc w:val="both"/>
        <w:rPr>
          <w:rFonts w:ascii="Tahoma" w:hAnsi="Tahoma" w:cs="Tahoma"/>
          <w:color w:val="000000" w:themeColor="text1"/>
        </w:rPr>
      </w:pPr>
      <w:r w:rsidRPr="00164763">
        <w:rPr>
          <w:rFonts w:ascii="Tahoma" w:hAnsi="Tahoma" w:cs="Tahoma"/>
        </w:rPr>
        <w:t xml:space="preserve">2.1 - Como rege a Lei n°. 8.666/93, </w:t>
      </w:r>
      <w:r w:rsidRPr="00164763">
        <w:rPr>
          <w:rFonts w:ascii="Tahoma" w:hAnsi="Tahoma" w:cs="Tahoma"/>
          <w:color w:val="000000"/>
        </w:rPr>
        <w:t xml:space="preserve">futura e Eventual contratação de empresas </w:t>
      </w:r>
      <w:r w:rsidR="00903569">
        <w:rPr>
          <w:rFonts w:ascii="Tahoma" w:hAnsi="Tahoma" w:cs="Tahoma"/>
          <w:color w:val="000000"/>
        </w:rPr>
        <w:t xml:space="preserve">especializada em limpeza, conservação, higienização e lavagem de veículos das secretarias demandantes </w:t>
      </w:r>
      <w:r w:rsidRPr="00164763">
        <w:rPr>
          <w:rFonts w:ascii="Tahoma" w:hAnsi="Tahoma" w:cs="Tahoma"/>
          <w:color w:val="000000"/>
        </w:rPr>
        <w:t>é necessário procedimento licitatório.</w:t>
      </w:r>
    </w:p>
    <w:p w:rsidR="00562C7A" w:rsidRDefault="00D016AB" w:rsidP="00D016AB">
      <w:pPr>
        <w:autoSpaceDE w:val="0"/>
        <w:autoSpaceDN w:val="0"/>
        <w:adjustRightInd w:val="0"/>
        <w:spacing w:after="0" w:line="240" w:lineRule="auto"/>
        <w:ind w:firstLine="1701"/>
        <w:jc w:val="both"/>
        <w:rPr>
          <w:rFonts w:ascii="Tahoma" w:hAnsi="Tahoma" w:cs="Tahoma"/>
        </w:rPr>
      </w:pPr>
      <w:r w:rsidRPr="00164763">
        <w:rPr>
          <w:rFonts w:ascii="Tahoma" w:hAnsi="Tahoma" w:cs="Tahoma"/>
        </w:rPr>
        <w:t>A frota desta Prefeitura, incluindo os veícul</w:t>
      </w:r>
      <w:r w:rsidR="00562C7A">
        <w:rPr>
          <w:rFonts w:ascii="Tahoma" w:hAnsi="Tahoma" w:cs="Tahoma"/>
        </w:rPr>
        <w:t xml:space="preserve">os, caminhões e máquinas, necessitam desses serviços uma vez que é imprescindível para a vida útil de cada um, bem como garantir a higiene e limpeza proporcionando </w:t>
      </w:r>
      <w:r w:rsidR="001F4DEE">
        <w:rPr>
          <w:rFonts w:ascii="Tahoma" w:hAnsi="Tahoma" w:cs="Tahoma"/>
        </w:rPr>
        <w:t>bem-estar</w:t>
      </w:r>
      <w:r w:rsidR="00562C7A">
        <w:rPr>
          <w:rFonts w:ascii="Tahoma" w:hAnsi="Tahoma" w:cs="Tahoma"/>
        </w:rPr>
        <w:t xml:space="preserve"> aos que fazem uso dos mesmos e prolongando sua durabilidade com tal procedimento de conservação.</w:t>
      </w:r>
    </w:p>
    <w:p w:rsidR="00D016AB" w:rsidRPr="00164763" w:rsidRDefault="00562C7A" w:rsidP="00D016AB">
      <w:pPr>
        <w:autoSpaceDE w:val="0"/>
        <w:autoSpaceDN w:val="0"/>
        <w:adjustRightInd w:val="0"/>
        <w:spacing w:after="0" w:line="240" w:lineRule="auto"/>
        <w:ind w:firstLine="1701"/>
        <w:jc w:val="both"/>
        <w:rPr>
          <w:rFonts w:ascii="Tahoma" w:hAnsi="Tahoma" w:cs="Tahoma"/>
        </w:rPr>
      </w:pPr>
      <w:r>
        <w:rPr>
          <w:rFonts w:ascii="Tahoma" w:hAnsi="Tahoma" w:cs="Tahoma"/>
        </w:rPr>
        <w:t xml:space="preserve">Tal serviço é de suma importância para o bom funcionamento dos veículos e sua conservação, não sendo possível a realização por parte do órgão, sendo que não possui em seu quadro funcional, pessoas com disponibilidade para tais serviços e não </w:t>
      </w:r>
      <w:proofErr w:type="spellStart"/>
      <w:r>
        <w:rPr>
          <w:rFonts w:ascii="Tahoma" w:hAnsi="Tahoma" w:cs="Tahoma"/>
        </w:rPr>
        <w:t>detem</w:t>
      </w:r>
      <w:proofErr w:type="spellEnd"/>
      <w:r>
        <w:rPr>
          <w:rFonts w:ascii="Tahoma" w:hAnsi="Tahoma" w:cs="Tahoma"/>
        </w:rPr>
        <w:t xml:space="preserve"> de espaço apropriado para realização.</w:t>
      </w:r>
    </w:p>
    <w:p w:rsidR="00D016AB" w:rsidRPr="00164763" w:rsidRDefault="00D016AB" w:rsidP="00D016AB">
      <w:pPr>
        <w:autoSpaceDE w:val="0"/>
        <w:autoSpaceDN w:val="0"/>
        <w:adjustRightInd w:val="0"/>
        <w:spacing w:after="0" w:line="240" w:lineRule="auto"/>
        <w:ind w:firstLine="1701"/>
        <w:jc w:val="both"/>
        <w:rPr>
          <w:rFonts w:ascii="Tahoma" w:hAnsi="Tahoma" w:cs="Tahoma"/>
        </w:rPr>
      </w:pPr>
      <w:r w:rsidRPr="00164763">
        <w:rPr>
          <w:rFonts w:ascii="Tahoma" w:hAnsi="Tahoma" w:cs="Tahoma"/>
          <w:color w:val="000000" w:themeColor="text1"/>
        </w:rPr>
        <w:t>2</w:t>
      </w:r>
      <w:r w:rsidRPr="00164763">
        <w:rPr>
          <w:rFonts w:ascii="Tahoma" w:hAnsi="Tahoma" w:cs="Tahoma"/>
        </w:rPr>
        <w:t>.2 - A Presente contratação poderá ter natureza continuada, a critério da administração.</w:t>
      </w:r>
    </w:p>
    <w:p w:rsidR="00D016AB" w:rsidRPr="00164763" w:rsidRDefault="00D016AB" w:rsidP="00D016AB">
      <w:pPr>
        <w:autoSpaceDE w:val="0"/>
        <w:autoSpaceDN w:val="0"/>
        <w:adjustRightInd w:val="0"/>
        <w:spacing w:after="0" w:line="240" w:lineRule="auto"/>
        <w:ind w:firstLine="1701"/>
        <w:jc w:val="both"/>
        <w:rPr>
          <w:rFonts w:ascii="Tahoma" w:hAnsi="Tahoma" w:cs="Tahoma"/>
        </w:rPr>
      </w:pPr>
      <w:r w:rsidRPr="00164763">
        <w:rPr>
          <w:rFonts w:ascii="Tahoma" w:hAnsi="Tahoma" w:cs="Tahoma"/>
        </w:rPr>
        <w:t xml:space="preserve">2.3 </w:t>
      </w:r>
      <w:r w:rsidRPr="00164763">
        <w:rPr>
          <w:rFonts w:ascii="Tahoma" w:hAnsi="Tahoma" w:cs="Tahoma"/>
          <w:color w:val="000000"/>
        </w:rPr>
        <w:t xml:space="preserve">- </w:t>
      </w:r>
      <w:r w:rsidRPr="00164763">
        <w:rPr>
          <w:rFonts w:ascii="Tahoma" w:hAnsi="Tahoma" w:cs="Tahoma"/>
          <w:color w:val="000000" w:themeColor="text1"/>
        </w:rPr>
        <w:t>A vigência contratual é de 12 (doze) meses</w:t>
      </w:r>
      <w:r w:rsidRPr="00164763">
        <w:rPr>
          <w:rFonts w:ascii="Tahoma" w:hAnsi="Tahoma" w:cs="Tahoma"/>
          <w:color w:val="000000"/>
        </w:rPr>
        <w:t>,</w:t>
      </w:r>
      <w:r w:rsidRPr="00164763">
        <w:rPr>
          <w:rFonts w:ascii="Tahoma" w:hAnsi="Tahoma" w:cs="Tahoma"/>
        </w:rPr>
        <w:t xml:space="preserve"> a contar da data da assinatura da Ata de Registro de Preço.</w:t>
      </w:r>
    </w:p>
    <w:p w:rsidR="00D016AB" w:rsidRPr="00164763" w:rsidRDefault="00D016AB" w:rsidP="00D016AB">
      <w:pPr>
        <w:autoSpaceDE w:val="0"/>
        <w:autoSpaceDN w:val="0"/>
        <w:adjustRightInd w:val="0"/>
        <w:spacing w:after="0" w:line="240" w:lineRule="auto"/>
        <w:ind w:firstLine="1701"/>
        <w:jc w:val="both"/>
        <w:rPr>
          <w:rFonts w:ascii="Tahoma" w:hAnsi="Tahoma" w:cs="Tahoma"/>
          <w:color w:val="000000"/>
        </w:rPr>
      </w:pPr>
      <w:r w:rsidRPr="00164763">
        <w:rPr>
          <w:rFonts w:ascii="Tahoma" w:hAnsi="Tahoma" w:cs="Tahoma"/>
        </w:rPr>
        <w:t xml:space="preserve">2.4 – </w:t>
      </w:r>
      <w:r w:rsidRPr="00164763">
        <w:rPr>
          <w:rFonts w:ascii="Tahoma" w:hAnsi="Tahoma" w:cs="Tahoma"/>
          <w:color w:val="000000"/>
        </w:rPr>
        <w:t>O fornecedor está obrigado a entregar os serviços licitado, em até 03 (três) dias, após o recebimento da Ordem de Fornecimento.</w:t>
      </w:r>
    </w:p>
    <w:p w:rsidR="00D016AB" w:rsidRPr="00164763" w:rsidRDefault="00D016AB" w:rsidP="00D016AB">
      <w:pPr>
        <w:autoSpaceDE w:val="0"/>
        <w:autoSpaceDN w:val="0"/>
        <w:adjustRightInd w:val="0"/>
        <w:spacing w:after="0" w:line="240" w:lineRule="auto"/>
        <w:ind w:firstLine="1701"/>
        <w:jc w:val="both"/>
        <w:rPr>
          <w:rFonts w:ascii="Tahoma" w:hAnsi="Tahoma" w:cs="Tahoma"/>
          <w:color w:val="000000"/>
        </w:rPr>
      </w:pPr>
      <w:r w:rsidRPr="00164763">
        <w:rPr>
          <w:rFonts w:ascii="Tahoma" w:hAnsi="Tahoma" w:cs="Tahoma"/>
          <w:color w:val="000000"/>
        </w:rPr>
        <w:t>2.5 – Todos e qualquer serviço deverá ser entregue no endereço constante na Ordem de Fornecimento emitida pela Prefeitura Municipal independente das quantidades solicitadas.</w:t>
      </w:r>
    </w:p>
    <w:p w:rsidR="00D016AB" w:rsidRPr="00164763" w:rsidRDefault="00D016AB" w:rsidP="00D016AB">
      <w:pPr>
        <w:autoSpaceDE w:val="0"/>
        <w:autoSpaceDN w:val="0"/>
        <w:adjustRightInd w:val="0"/>
        <w:spacing w:after="0" w:line="240" w:lineRule="auto"/>
        <w:ind w:firstLine="1701"/>
        <w:jc w:val="both"/>
        <w:rPr>
          <w:rFonts w:ascii="Tahoma" w:hAnsi="Tahoma" w:cs="Tahoma"/>
          <w:color w:val="000000" w:themeColor="text1"/>
        </w:rPr>
      </w:pPr>
      <w:r w:rsidRPr="00164763">
        <w:rPr>
          <w:rFonts w:ascii="Tahoma" w:hAnsi="Tahoma" w:cs="Tahoma"/>
          <w:color w:val="000000"/>
        </w:rPr>
        <w:t xml:space="preserve">2.6 – </w:t>
      </w:r>
      <w:r w:rsidRPr="00164763">
        <w:rPr>
          <w:rFonts w:ascii="Tahoma" w:hAnsi="Tahoma" w:cs="Tahoma"/>
          <w:color w:val="000000" w:themeColor="text1"/>
        </w:rPr>
        <w:t>Correrão por conta da Empresa CONTRATADA todas as despesas como: seguros, frete, transporte, tributos, encargos trabalhistas, previdenciários dos funcionários, materiais e outros decorrentes da execução do objeto.</w:t>
      </w:r>
    </w:p>
    <w:p w:rsidR="00D016AB" w:rsidRPr="00164763" w:rsidRDefault="00D016AB" w:rsidP="00D016AB">
      <w:pPr>
        <w:autoSpaceDE w:val="0"/>
        <w:autoSpaceDN w:val="0"/>
        <w:adjustRightInd w:val="0"/>
        <w:spacing w:after="0" w:line="240" w:lineRule="auto"/>
        <w:ind w:firstLine="1701"/>
        <w:jc w:val="both"/>
        <w:rPr>
          <w:rFonts w:ascii="Tahoma" w:hAnsi="Tahoma" w:cs="Tahoma"/>
          <w:color w:val="000000" w:themeColor="text1"/>
        </w:rPr>
      </w:pPr>
      <w:r w:rsidRPr="00164763">
        <w:rPr>
          <w:rFonts w:ascii="Tahoma" w:hAnsi="Tahoma" w:cs="Tahoma"/>
          <w:color w:val="000000" w:themeColor="text1"/>
        </w:rPr>
        <w:t>2.7 – As quantidades abaixo representam apenas estimativas efetuadas pelo Município, o qual não estará obrigado a consumir as referidas quantidades, podendo demandar quantidades menores, sem que a licitante vencedora detentora da ARP possa pleitear qualquer custo.</w:t>
      </w:r>
    </w:p>
    <w:p w:rsidR="00D016AB" w:rsidRPr="00164763" w:rsidRDefault="00D016AB" w:rsidP="00D016AB">
      <w:pPr>
        <w:autoSpaceDE w:val="0"/>
        <w:autoSpaceDN w:val="0"/>
        <w:adjustRightInd w:val="0"/>
        <w:spacing w:after="0" w:line="240" w:lineRule="auto"/>
        <w:rPr>
          <w:rFonts w:ascii="Tahoma" w:hAnsi="Tahoma" w:cs="Tahoma"/>
          <w:b/>
          <w:bCs/>
        </w:rPr>
      </w:pPr>
    </w:p>
    <w:p w:rsidR="00D016AB" w:rsidRPr="00164763" w:rsidRDefault="00D016AB" w:rsidP="00D016AB">
      <w:pPr>
        <w:autoSpaceDE w:val="0"/>
        <w:autoSpaceDN w:val="0"/>
        <w:adjustRightInd w:val="0"/>
        <w:spacing w:after="0" w:line="240" w:lineRule="auto"/>
        <w:rPr>
          <w:rFonts w:ascii="Tahoma" w:hAnsi="Tahoma" w:cs="Tahoma"/>
          <w:b/>
          <w:bCs/>
        </w:rPr>
      </w:pPr>
      <w:r w:rsidRPr="00164763">
        <w:rPr>
          <w:rFonts w:ascii="Tahoma" w:hAnsi="Tahoma" w:cs="Tahoma"/>
          <w:b/>
          <w:bCs/>
        </w:rPr>
        <w:t>3 – OBJETO, QUANTIDADES ESTIMADAS E ENDEREÇOS DA CONTRATANTE.</w:t>
      </w:r>
    </w:p>
    <w:p w:rsidR="00D016AB" w:rsidRPr="00164763" w:rsidRDefault="00D016AB" w:rsidP="00D016AB">
      <w:pPr>
        <w:pStyle w:val="PargrafodaLista"/>
        <w:overflowPunct w:val="0"/>
        <w:autoSpaceDE w:val="0"/>
        <w:spacing w:after="0" w:line="240" w:lineRule="auto"/>
        <w:ind w:left="0"/>
        <w:jc w:val="both"/>
        <w:rPr>
          <w:rFonts w:ascii="Tahoma" w:hAnsi="Tahoma" w:cs="Tahoma"/>
        </w:rPr>
      </w:pPr>
      <w:r w:rsidRPr="00164763">
        <w:rPr>
          <w:rFonts w:ascii="Tahoma" w:hAnsi="Tahoma" w:cs="Tahoma"/>
        </w:rPr>
        <w:t xml:space="preserve">                         3.1 </w:t>
      </w:r>
      <w:r w:rsidRPr="00164763">
        <w:rPr>
          <w:rFonts w:ascii="Tahoma" w:hAnsi="Tahoma" w:cs="Tahoma"/>
          <w:color w:val="000000" w:themeColor="text1"/>
        </w:rPr>
        <w:t xml:space="preserve">- A presente Licitação tem por objeto o Registro de Preço </w:t>
      </w:r>
      <w:r w:rsidRPr="00164763">
        <w:rPr>
          <w:rFonts w:ascii="Tahoma" w:hAnsi="Tahoma" w:cs="Tahoma"/>
          <w:color w:val="000000"/>
        </w:rPr>
        <w:t xml:space="preserve">Futura e </w:t>
      </w:r>
      <w:r w:rsidR="002D4D3B">
        <w:rPr>
          <w:rFonts w:ascii="Tahoma" w:hAnsi="Tahoma" w:cs="Tahoma"/>
          <w:color w:val="000000"/>
        </w:rPr>
        <w:t xml:space="preserve">Eventual contratação de empresa especializada em limpeza, conservação, higienização e </w:t>
      </w:r>
      <w:r w:rsidR="002D4D3B">
        <w:rPr>
          <w:rFonts w:ascii="Tahoma" w:hAnsi="Tahoma" w:cs="Tahoma"/>
          <w:color w:val="000000"/>
        </w:rPr>
        <w:lastRenderedPageBreak/>
        <w:t>lavagem de veículos das secretarias demandantes</w:t>
      </w:r>
      <w:r w:rsidRPr="00164763">
        <w:rPr>
          <w:rFonts w:ascii="Tahoma" w:hAnsi="Tahoma" w:cs="Tahoma"/>
          <w:color w:val="000000" w:themeColor="text1"/>
        </w:rPr>
        <w:t>, de acordo Termo de Referência, Anexo I deste edital, conforme segue:</w:t>
      </w:r>
    </w:p>
    <w:tbl>
      <w:tblPr>
        <w:tblW w:w="9421" w:type="dxa"/>
        <w:tblCellMar>
          <w:left w:w="70" w:type="dxa"/>
          <w:right w:w="70" w:type="dxa"/>
        </w:tblCellMar>
        <w:tblLook w:val="04A0" w:firstRow="1" w:lastRow="0" w:firstColumn="1" w:lastColumn="0" w:noHBand="0" w:noVBand="1"/>
      </w:tblPr>
      <w:tblGrid>
        <w:gridCol w:w="555"/>
        <w:gridCol w:w="905"/>
        <w:gridCol w:w="1014"/>
        <w:gridCol w:w="3350"/>
        <w:gridCol w:w="985"/>
        <w:gridCol w:w="716"/>
        <w:gridCol w:w="753"/>
        <w:gridCol w:w="1143"/>
      </w:tblGrid>
      <w:tr w:rsidR="00D016AB" w:rsidRPr="00164763" w:rsidTr="00C069C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Nº Item</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Item</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w:t>
            </w:r>
          </w:p>
        </w:tc>
        <w:tc>
          <w:tcPr>
            <w:tcW w:w="3350"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proofErr w:type="spellStart"/>
            <w:r w:rsidRPr="00F21D55">
              <w:rPr>
                <w:rFonts w:ascii="Tahoma" w:eastAsia="Times New Roman" w:hAnsi="Tahoma" w:cs="Tahoma"/>
                <w:color w:val="000000"/>
                <w:sz w:val="20"/>
                <w:szCs w:val="20"/>
                <w:lang w:eastAsia="pt-BR"/>
              </w:rPr>
              <w:t>Descricao</w:t>
            </w:r>
            <w:proofErr w:type="spellEnd"/>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UND FORN</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QTD</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Valor</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Total</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1</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3963783</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0000</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COMPLETA DE MICROONIBUS</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126</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154,00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19.404,00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2</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3963792</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0001455</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COMPLETA DE ÔNIBUS</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220</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171,00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37.620,00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3</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3963788</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0001453</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COMPLETA EM CAMIONETE</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221</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64,86</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14.334,06</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4</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3963789</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0001457</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COMPLETA EM VEICULO OFICIAL PEQUENO/MÉDIO</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576</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54,00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31.104,00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5</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36417</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00001469</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D17906">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SIMPLES DE MICROONIBUS</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126</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96,50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12.159,00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6</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3963791</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00001468</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SIMPLES DE ÔNIBUS</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220</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102,85</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22.627,00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7</w:t>
            </w:r>
          </w:p>
          <w:p w:rsidR="00AA06B3" w:rsidRPr="00F21D55" w:rsidRDefault="00AA06B3" w:rsidP="00AA06B3">
            <w:pPr>
              <w:spacing w:after="0" w:line="240" w:lineRule="auto"/>
              <w:jc w:val="right"/>
              <w:rPr>
                <w:rFonts w:ascii="Tahoma" w:eastAsia="Times New Roman" w:hAnsi="Tahoma" w:cs="Tahoma"/>
                <w:color w:val="000000"/>
                <w:sz w:val="20"/>
                <w:szCs w:val="20"/>
                <w:lang w:eastAsia="pt-BR"/>
              </w:rPr>
            </w:pP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32337</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0002159</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SIMPLES DE MOTOCICLETA</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374</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16,57</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6.197,18</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8</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3963497</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0001463</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SERVIÇO DE LAVAGEM COMPLETA DE MAQUINAS EM GERAL</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AA06B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233</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176,33</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41.084,89</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9</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35910</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0001463</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SERVIÇO DE LAVAGEM COMPLETA DE CAMINHÃO</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285</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126,50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35.981,25</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C069C3" w:rsidP="00C069C3">
            <w:pPr>
              <w:spacing w:after="0" w:line="240" w:lineRule="auto"/>
              <w:jc w:val="center"/>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10</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3963784</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0</w:t>
            </w:r>
            <w:r w:rsidR="00C069C3">
              <w:rPr>
                <w:rFonts w:ascii="Tahoma" w:eastAsia="Times New Roman" w:hAnsi="Tahoma" w:cs="Tahoma"/>
                <w:color w:val="000000"/>
                <w:sz w:val="20"/>
                <w:szCs w:val="20"/>
                <w:lang w:eastAsia="pt-BR"/>
              </w:rPr>
              <w:t>001463</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SERVIÇO DE LAVAGEM SIMPLES DE CAMINHÃO</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185</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119,00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22.015,00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11</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3963787</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0001466</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D17906">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SIMPLES EM CAMIONETE</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180</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61,00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10.980,00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12</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3963790</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226161-8</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SIMPLES EM VEICULO OFICIAL PEQUENO/MÉDIO</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466</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37,57</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17.507,62</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164763">
              <w:rPr>
                <w:rFonts w:ascii="Tahoma" w:eastAsia="Times New Roman" w:hAnsi="Tahoma" w:cs="Tahoma"/>
                <w:color w:val="000000"/>
                <w:sz w:val="20"/>
                <w:szCs w:val="20"/>
                <w:lang w:eastAsia="pt-BR"/>
              </w:rPr>
              <w:t>13</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3963785</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0001474</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8357EF">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SIMPLES EM AMBULANCIA</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48</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C069C3">
            <w:pPr>
              <w:spacing w:after="0" w:line="240" w:lineRule="auto"/>
              <w:jc w:val="center"/>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55,80</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2.678,40</w:t>
            </w:r>
          </w:p>
        </w:tc>
      </w:tr>
      <w:tr w:rsidR="00D016AB" w:rsidRPr="00164763" w:rsidTr="00C069C3">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016AB" w:rsidRPr="00F21D55" w:rsidRDefault="00D016AB" w:rsidP="00AA06B3">
            <w:pPr>
              <w:spacing w:after="0" w:line="240" w:lineRule="auto"/>
              <w:jc w:val="right"/>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14</w:t>
            </w:r>
          </w:p>
        </w:tc>
        <w:tc>
          <w:tcPr>
            <w:tcW w:w="90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3963786</w:t>
            </w:r>
          </w:p>
        </w:tc>
        <w:tc>
          <w:tcPr>
            <w:tcW w:w="1014" w:type="dxa"/>
            <w:tcBorders>
              <w:top w:val="nil"/>
              <w:left w:val="nil"/>
              <w:bottom w:val="single" w:sz="4" w:space="0" w:color="auto"/>
              <w:right w:val="single" w:sz="4" w:space="0" w:color="auto"/>
            </w:tcBorders>
            <w:shd w:val="clear" w:color="auto" w:fill="auto"/>
            <w:noWrap/>
            <w:vAlign w:val="bottom"/>
            <w:hideMark/>
          </w:tcPr>
          <w:p w:rsidR="00D016AB" w:rsidRPr="00164763" w:rsidRDefault="00D016AB" w:rsidP="00AA06B3">
            <w:pPr>
              <w:spacing w:after="0" w:line="240" w:lineRule="auto"/>
              <w:rPr>
                <w:rFonts w:ascii="Tahoma" w:eastAsia="Times New Roman" w:hAnsi="Tahoma" w:cs="Tahoma"/>
                <w:color w:val="000000"/>
                <w:sz w:val="20"/>
                <w:szCs w:val="20"/>
                <w:lang w:eastAsia="pt-BR"/>
              </w:rPr>
            </w:pPr>
            <w:r w:rsidRPr="00F21D55">
              <w:rPr>
                <w:rFonts w:ascii="Tahoma" w:eastAsia="Times New Roman" w:hAnsi="Tahoma" w:cs="Tahoma"/>
                <w:color w:val="000000"/>
                <w:sz w:val="20"/>
                <w:szCs w:val="20"/>
                <w:lang w:eastAsia="pt-BR"/>
              </w:rPr>
              <w:t>TCEMT</w:t>
            </w:r>
          </w:p>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0001461</w:t>
            </w:r>
          </w:p>
        </w:tc>
        <w:tc>
          <w:tcPr>
            <w:tcW w:w="3350"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LAVAGEM COMPLETA EM AMBULANCIA</w:t>
            </w:r>
          </w:p>
        </w:tc>
        <w:tc>
          <w:tcPr>
            <w:tcW w:w="985"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UNIDADE</w:t>
            </w:r>
          </w:p>
        </w:tc>
        <w:tc>
          <w:tcPr>
            <w:tcW w:w="716"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48</w:t>
            </w:r>
          </w:p>
        </w:tc>
        <w:tc>
          <w:tcPr>
            <w:tcW w:w="75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76,33</w:t>
            </w:r>
          </w:p>
        </w:tc>
        <w:tc>
          <w:tcPr>
            <w:tcW w:w="1143" w:type="dxa"/>
            <w:tcBorders>
              <w:top w:val="nil"/>
              <w:left w:val="nil"/>
              <w:bottom w:val="single" w:sz="4" w:space="0" w:color="auto"/>
              <w:right w:val="single" w:sz="4" w:space="0" w:color="auto"/>
            </w:tcBorders>
            <w:shd w:val="clear" w:color="auto" w:fill="auto"/>
            <w:noWrap/>
            <w:vAlign w:val="bottom"/>
            <w:hideMark/>
          </w:tcPr>
          <w:p w:rsidR="00D016AB" w:rsidRPr="00F21D55" w:rsidRDefault="00C069C3" w:rsidP="00AA06B3">
            <w:pPr>
              <w:spacing w:after="0" w:line="240" w:lineRule="auto"/>
              <w:jc w:val="right"/>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3.663,84</w:t>
            </w:r>
          </w:p>
        </w:tc>
      </w:tr>
    </w:tbl>
    <w:p w:rsidR="00D016AB" w:rsidRPr="00164763" w:rsidRDefault="00D016AB" w:rsidP="00D016AB">
      <w:pPr>
        <w:autoSpaceDE w:val="0"/>
        <w:autoSpaceDN w:val="0"/>
        <w:adjustRightInd w:val="0"/>
        <w:spacing w:after="0" w:line="240" w:lineRule="auto"/>
        <w:rPr>
          <w:rFonts w:ascii="Tahoma" w:hAnsi="Tahoma" w:cs="Tahoma"/>
          <w:b/>
          <w:bCs/>
          <w:color w:val="000000"/>
        </w:rPr>
      </w:pPr>
    </w:p>
    <w:p w:rsidR="00D016AB" w:rsidRPr="00164763" w:rsidRDefault="00D016AB" w:rsidP="00D016AB">
      <w:pPr>
        <w:autoSpaceDE w:val="0"/>
        <w:autoSpaceDN w:val="0"/>
        <w:adjustRightInd w:val="0"/>
        <w:spacing w:after="0" w:line="240" w:lineRule="auto"/>
        <w:rPr>
          <w:rFonts w:ascii="Tahoma" w:hAnsi="Tahoma" w:cs="Tahoma"/>
          <w:b/>
          <w:bCs/>
          <w:color w:val="000000"/>
        </w:rPr>
      </w:pPr>
      <w:r w:rsidRPr="00164763">
        <w:rPr>
          <w:rFonts w:ascii="Tahoma" w:hAnsi="Tahoma" w:cs="Tahoma"/>
          <w:b/>
          <w:bCs/>
          <w:color w:val="000000"/>
        </w:rPr>
        <w:t>4 – ESTIMATIVA DE DESPESA.</w:t>
      </w:r>
    </w:p>
    <w:p w:rsidR="00D016AB" w:rsidRPr="00164763" w:rsidRDefault="00D016AB" w:rsidP="00475810">
      <w:pPr>
        <w:autoSpaceDE w:val="0"/>
        <w:autoSpaceDN w:val="0"/>
        <w:adjustRightInd w:val="0"/>
        <w:spacing w:after="0" w:line="240" w:lineRule="auto"/>
        <w:jc w:val="both"/>
        <w:rPr>
          <w:rFonts w:ascii="Tahoma" w:hAnsi="Tahoma" w:cs="Tahoma"/>
        </w:rPr>
      </w:pPr>
      <w:r w:rsidRPr="00164763">
        <w:rPr>
          <w:rFonts w:ascii="Tahoma" w:hAnsi="Tahoma" w:cs="Tahoma"/>
        </w:rPr>
        <w:t xml:space="preserve">4.1 - Com base em informações obtidas na cidade de Água Boa e região para a média dos preços dos serviços e nos orçamentos de empresas do ramo verificou-se que o valor total estimado, objeto do presente Edital é de: </w:t>
      </w:r>
      <w:r w:rsidRPr="00164763">
        <w:rPr>
          <w:rFonts w:ascii="Tahoma" w:hAnsi="Tahoma" w:cs="Tahoma"/>
          <w:b/>
        </w:rPr>
        <w:t xml:space="preserve">R$ </w:t>
      </w:r>
      <w:r w:rsidR="00C069C3">
        <w:rPr>
          <w:rFonts w:ascii="Tahoma" w:eastAsia="Times New Roman" w:hAnsi="Tahoma" w:cs="Tahoma"/>
          <w:b/>
          <w:bCs/>
          <w:lang w:eastAsia="pt-BR"/>
        </w:rPr>
        <w:t>277.356,24</w:t>
      </w:r>
      <w:r w:rsidRPr="00164763">
        <w:rPr>
          <w:rFonts w:ascii="Tahoma" w:eastAsia="Times New Roman" w:hAnsi="Tahoma" w:cs="Tahoma"/>
          <w:b/>
          <w:bCs/>
          <w:lang w:eastAsia="pt-BR"/>
        </w:rPr>
        <w:t xml:space="preserve"> </w:t>
      </w:r>
      <w:r w:rsidRPr="00164763">
        <w:rPr>
          <w:rFonts w:ascii="Tahoma" w:hAnsi="Tahoma" w:cs="Tahoma"/>
        </w:rPr>
        <w:t>(</w:t>
      </w:r>
      <w:r w:rsidR="00C069C3">
        <w:rPr>
          <w:rFonts w:ascii="Tahoma" w:hAnsi="Tahoma" w:cs="Tahoma"/>
        </w:rPr>
        <w:t>duzentos e setenta e sete mil trezentos e cinquenta e seis reais e vinte e quatro centavos</w:t>
      </w:r>
      <w:r w:rsidRPr="00164763">
        <w:rPr>
          <w:rFonts w:ascii="Tahoma" w:hAnsi="Tahoma" w:cs="Tahoma"/>
        </w:rPr>
        <w:t>).</w:t>
      </w:r>
    </w:p>
    <w:p w:rsidR="00D016AB" w:rsidRPr="00164763" w:rsidRDefault="00D016AB" w:rsidP="00475810">
      <w:pPr>
        <w:overflowPunct w:val="0"/>
        <w:autoSpaceDE w:val="0"/>
        <w:spacing w:after="0" w:line="240" w:lineRule="auto"/>
        <w:jc w:val="both"/>
        <w:rPr>
          <w:rFonts w:ascii="Tahoma" w:hAnsi="Tahoma" w:cs="Tahoma"/>
        </w:rPr>
      </w:pPr>
      <w:r w:rsidRPr="00164763">
        <w:rPr>
          <w:rFonts w:ascii="Tahoma" w:hAnsi="Tahoma" w:cs="Tahoma"/>
        </w:rPr>
        <w:t>4.2 - No que se refere ao valor estimado de consumo deste Município, as despesas decorrentes do presente processo licitatório correrão por conta do Sistema Registro de Preços.</w:t>
      </w:r>
    </w:p>
    <w:p w:rsidR="00D016AB" w:rsidRPr="00164763" w:rsidRDefault="00D016AB" w:rsidP="00D016AB">
      <w:pPr>
        <w:autoSpaceDE w:val="0"/>
        <w:autoSpaceDN w:val="0"/>
        <w:adjustRightInd w:val="0"/>
        <w:spacing w:after="0" w:line="240" w:lineRule="auto"/>
        <w:jc w:val="both"/>
        <w:rPr>
          <w:rFonts w:ascii="Tahoma" w:hAnsi="Tahoma" w:cs="Tahoma"/>
        </w:rPr>
      </w:pPr>
    </w:p>
    <w:p w:rsidR="00D016AB" w:rsidRPr="00164763" w:rsidRDefault="00D016AB" w:rsidP="00D016AB">
      <w:pPr>
        <w:jc w:val="right"/>
        <w:rPr>
          <w:rFonts w:ascii="Tahoma" w:hAnsi="Tahoma" w:cs="Tahoma"/>
        </w:rPr>
      </w:pPr>
      <w:r w:rsidRPr="00164763">
        <w:rPr>
          <w:rFonts w:ascii="Tahoma" w:hAnsi="Tahoma" w:cs="Tahoma"/>
        </w:rPr>
        <w:tab/>
      </w:r>
      <w:r w:rsidRPr="00164763">
        <w:rPr>
          <w:rFonts w:ascii="Tahoma" w:hAnsi="Tahoma" w:cs="Tahoma"/>
        </w:rPr>
        <w:tab/>
      </w:r>
      <w:r w:rsidRPr="00164763">
        <w:rPr>
          <w:rFonts w:ascii="Tahoma" w:hAnsi="Tahoma" w:cs="Tahoma"/>
        </w:rPr>
        <w:tab/>
        <w:t xml:space="preserve">Água </w:t>
      </w:r>
      <w:r w:rsidR="00C069C3">
        <w:rPr>
          <w:rFonts w:ascii="Tahoma" w:hAnsi="Tahoma" w:cs="Tahoma"/>
        </w:rPr>
        <w:t xml:space="preserve">Boa – MT, </w:t>
      </w:r>
      <w:r w:rsidR="00500CEC">
        <w:rPr>
          <w:rFonts w:ascii="Tahoma" w:hAnsi="Tahoma" w:cs="Tahoma"/>
        </w:rPr>
        <w:t>09</w:t>
      </w:r>
      <w:r w:rsidR="00C069C3">
        <w:rPr>
          <w:rFonts w:ascii="Tahoma" w:hAnsi="Tahoma" w:cs="Tahoma"/>
        </w:rPr>
        <w:t xml:space="preserve"> de </w:t>
      </w:r>
      <w:proofErr w:type="gramStart"/>
      <w:r w:rsidR="00C069C3">
        <w:rPr>
          <w:rFonts w:ascii="Tahoma" w:hAnsi="Tahoma" w:cs="Tahoma"/>
        </w:rPr>
        <w:t>SETEMBRO</w:t>
      </w:r>
      <w:proofErr w:type="gramEnd"/>
      <w:r w:rsidRPr="00164763">
        <w:rPr>
          <w:rFonts w:ascii="Tahoma" w:hAnsi="Tahoma" w:cs="Tahoma"/>
        </w:rPr>
        <w:t xml:space="preserve"> de 2021.</w:t>
      </w:r>
    </w:p>
    <w:p w:rsidR="00193643" w:rsidRPr="00164763" w:rsidRDefault="00193643" w:rsidP="00253CAD">
      <w:pPr>
        <w:autoSpaceDE w:val="0"/>
        <w:autoSpaceDN w:val="0"/>
        <w:adjustRightInd w:val="0"/>
        <w:spacing w:after="0" w:line="240" w:lineRule="auto"/>
        <w:jc w:val="both"/>
        <w:rPr>
          <w:rFonts w:ascii="Tahoma" w:hAnsi="Tahoma" w:cs="Tahoma"/>
        </w:rPr>
      </w:pPr>
    </w:p>
    <w:p w:rsidR="00193643" w:rsidRPr="00164763" w:rsidRDefault="00193643" w:rsidP="00253CAD">
      <w:pPr>
        <w:autoSpaceDE w:val="0"/>
        <w:autoSpaceDN w:val="0"/>
        <w:adjustRightInd w:val="0"/>
        <w:spacing w:after="0" w:line="240" w:lineRule="auto"/>
        <w:jc w:val="both"/>
        <w:rPr>
          <w:rFonts w:ascii="Tahoma" w:hAnsi="Tahoma" w:cs="Tahoma"/>
        </w:rPr>
      </w:pPr>
    </w:p>
    <w:p w:rsidR="00193643" w:rsidRPr="00164763" w:rsidRDefault="00193643" w:rsidP="00253CAD">
      <w:pPr>
        <w:autoSpaceDE w:val="0"/>
        <w:autoSpaceDN w:val="0"/>
        <w:adjustRightInd w:val="0"/>
        <w:spacing w:after="0" w:line="240" w:lineRule="auto"/>
        <w:jc w:val="both"/>
        <w:rPr>
          <w:rFonts w:ascii="Tahoma" w:hAnsi="Tahoma" w:cs="Tahoma"/>
        </w:rPr>
      </w:pPr>
    </w:p>
    <w:p w:rsidR="00193643" w:rsidRDefault="00193643" w:rsidP="00253CAD">
      <w:pPr>
        <w:autoSpaceDE w:val="0"/>
        <w:autoSpaceDN w:val="0"/>
        <w:adjustRightInd w:val="0"/>
        <w:spacing w:after="0" w:line="240" w:lineRule="auto"/>
        <w:jc w:val="both"/>
        <w:rPr>
          <w:rFonts w:ascii="Tahoma" w:hAnsi="Tahoma" w:cs="Tahoma"/>
        </w:rPr>
      </w:pPr>
    </w:p>
    <w:p w:rsidR="00935A69" w:rsidRPr="00164763" w:rsidRDefault="00935A69" w:rsidP="00253CAD">
      <w:pPr>
        <w:autoSpaceDE w:val="0"/>
        <w:autoSpaceDN w:val="0"/>
        <w:adjustRightInd w:val="0"/>
        <w:spacing w:after="0" w:line="240" w:lineRule="auto"/>
        <w:jc w:val="both"/>
        <w:rPr>
          <w:rFonts w:ascii="Tahoma" w:hAnsi="Tahoma" w:cs="Tahoma"/>
        </w:rPr>
      </w:pPr>
    </w:p>
    <w:p w:rsidR="00193643" w:rsidRDefault="00193643" w:rsidP="00253CAD">
      <w:pPr>
        <w:autoSpaceDE w:val="0"/>
        <w:autoSpaceDN w:val="0"/>
        <w:adjustRightInd w:val="0"/>
        <w:spacing w:after="0" w:line="240" w:lineRule="auto"/>
        <w:jc w:val="both"/>
        <w:rPr>
          <w:rFonts w:ascii="Tahoma" w:hAnsi="Tahoma" w:cs="Tahoma"/>
        </w:rPr>
      </w:pPr>
    </w:p>
    <w:p w:rsidR="0035274A" w:rsidRPr="00164763" w:rsidRDefault="0035274A" w:rsidP="00253CAD">
      <w:pPr>
        <w:autoSpaceDE w:val="0"/>
        <w:autoSpaceDN w:val="0"/>
        <w:adjustRightInd w:val="0"/>
        <w:spacing w:after="0" w:line="240" w:lineRule="auto"/>
        <w:jc w:val="both"/>
        <w:rPr>
          <w:rFonts w:ascii="Tahoma" w:hAnsi="Tahoma" w:cs="Tahoma"/>
        </w:rPr>
      </w:pPr>
    </w:p>
    <w:p w:rsidR="004A6171" w:rsidRPr="00164763" w:rsidRDefault="004A6171" w:rsidP="00253CAD">
      <w:pPr>
        <w:autoSpaceDE w:val="0"/>
        <w:autoSpaceDN w:val="0"/>
        <w:adjustRightInd w:val="0"/>
        <w:spacing w:after="0" w:line="240" w:lineRule="auto"/>
        <w:jc w:val="both"/>
        <w:rPr>
          <w:rFonts w:ascii="Tahoma" w:hAnsi="Tahoma" w:cs="Tahoma"/>
        </w:rPr>
      </w:pPr>
    </w:p>
    <w:p w:rsidR="00F21BA5" w:rsidRPr="00164763" w:rsidRDefault="00F21BA5" w:rsidP="00253CAD">
      <w:pPr>
        <w:autoSpaceDE w:val="0"/>
        <w:autoSpaceDN w:val="0"/>
        <w:adjustRightInd w:val="0"/>
        <w:spacing w:after="0" w:line="240" w:lineRule="auto"/>
        <w:jc w:val="both"/>
        <w:rPr>
          <w:rFonts w:ascii="Tahoma" w:hAnsi="Tahoma" w:cs="Tahoma"/>
        </w:rPr>
      </w:pPr>
    </w:p>
    <w:p w:rsidR="00372163" w:rsidRPr="00164763" w:rsidRDefault="00372163" w:rsidP="0082100C">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lastRenderedPageBreak/>
        <w:t>ANEXO II</w:t>
      </w:r>
    </w:p>
    <w:p w:rsidR="00372163" w:rsidRPr="00164763" w:rsidRDefault="008C34DB" w:rsidP="00A95D77">
      <w:pPr>
        <w:spacing w:after="0" w:line="240" w:lineRule="auto"/>
        <w:jc w:val="center"/>
        <w:rPr>
          <w:rFonts w:ascii="Tahoma" w:hAnsi="Tahoma" w:cs="Tahoma"/>
          <w:b/>
          <w:color w:val="000000" w:themeColor="text1"/>
        </w:rPr>
      </w:pPr>
      <w:r w:rsidRPr="00164763">
        <w:rPr>
          <w:rFonts w:ascii="Tahoma" w:hAnsi="Tahoma" w:cs="Tahoma"/>
          <w:b/>
        </w:rPr>
        <w:t xml:space="preserve">PROCESSO </w:t>
      </w:r>
      <w:r w:rsidRPr="00164763">
        <w:rPr>
          <w:rFonts w:ascii="Tahoma" w:hAnsi="Tahoma" w:cs="Tahoma"/>
          <w:b/>
          <w:color w:val="000000" w:themeColor="text1"/>
        </w:rPr>
        <w:t xml:space="preserve">ADMINISTRATIVO N°. </w:t>
      </w:r>
      <w:r w:rsidR="00935A69">
        <w:rPr>
          <w:rFonts w:ascii="Tahoma" w:hAnsi="Tahoma" w:cs="Tahoma"/>
          <w:b/>
          <w:color w:val="000000" w:themeColor="text1"/>
        </w:rPr>
        <w:t>0</w:t>
      </w:r>
      <w:r w:rsidR="007E14C7">
        <w:rPr>
          <w:rFonts w:ascii="Tahoma" w:hAnsi="Tahoma" w:cs="Tahoma"/>
          <w:b/>
          <w:color w:val="000000" w:themeColor="text1"/>
        </w:rPr>
        <w:t>141</w:t>
      </w:r>
      <w:r w:rsidR="009A670B">
        <w:rPr>
          <w:rFonts w:ascii="Tahoma" w:hAnsi="Tahoma" w:cs="Tahoma"/>
          <w:b/>
          <w:color w:val="000000" w:themeColor="text1"/>
        </w:rPr>
        <w:t>/2021</w:t>
      </w:r>
      <w:r w:rsidR="00372163" w:rsidRPr="00164763">
        <w:rPr>
          <w:rFonts w:ascii="Tahoma" w:hAnsi="Tahoma" w:cs="Tahoma"/>
          <w:b/>
          <w:color w:val="000000" w:themeColor="text1"/>
        </w:rPr>
        <w:t>.</w:t>
      </w:r>
    </w:p>
    <w:p w:rsidR="00372163" w:rsidRPr="00164763" w:rsidRDefault="00372163" w:rsidP="00A95D77">
      <w:pPr>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935A69">
        <w:rPr>
          <w:rFonts w:ascii="Tahoma" w:hAnsi="Tahoma" w:cs="Tahoma"/>
          <w:b/>
          <w:bCs/>
          <w:color w:val="000000" w:themeColor="text1"/>
        </w:rPr>
        <w:t>0</w:t>
      </w:r>
      <w:r w:rsidR="007E14C7">
        <w:rPr>
          <w:rFonts w:ascii="Tahoma" w:hAnsi="Tahoma" w:cs="Tahoma"/>
          <w:b/>
          <w:bCs/>
          <w:color w:val="000000" w:themeColor="text1"/>
        </w:rPr>
        <w:t>47</w:t>
      </w:r>
      <w:r w:rsidR="009A670B">
        <w:rPr>
          <w:rFonts w:ascii="Tahoma" w:hAnsi="Tahoma" w:cs="Tahoma"/>
          <w:b/>
          <w:bCs/>
          <w:color w:val="000000" w:themeColor="text1"/>
        </w:rPr>
        <w:t>/2021</w:t>
      </w:r>
      <w:r w:rsidRPr="00164763">
        <w:rPr>
          <w:rFonts w:ascii="Tahoma" w:hAnsi="Tahoma" w:cs="Tahoma"/>
          <w:b/>
          <w:bCs/>
          <w:color w:val="000000" w:themeColor="text1"/>
        </w:rPr>
        <w:t>.</w:t>
      </w:r>
    </w:p>
    <w:p w:rsidR="00372163" w:rsidRPr="00164763" w:rsidRDefault="00372163" w:rsidP="00A95D77">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 xml:space="preserve">MODELO DE DECLARAÇÃO DE CUMPRIMENTO </w:t>
      </w: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DOS REQUISITOS DE HABILITAÇÃO</w:t>
      </w:r>
    </w:p>
    <w:p w:rsidR="00372163" w:rsidRPr="00164763" w:rsidRDefault="00372163" w:rsidP="00A95D77">
      <w:pPr>
        <w:autoSpaceDE w:val="0"/>
        <w:autoSpaceDN w:val="0"/>
        <w:adjustRightInd w:val="0"/>
        <w:spacing w:after="0" w:line="240" w:lineRule="auto"/>
        <w:rPr>
          <w:rFonts w:ascii="Tahoma" w:hAnsi="Tahoma" w:cs="Tahoma"/>
          <w:color w:val="000000"/>
        </w:rPr>
      </w:pPr>
    </w:p>
    <w:p w:rsidR="00372163" w:rsidRPr="00164763" w:rsidRDefault="00372163" w:rsidP="00A95D77">
      <w:pPr>
        <w:autoSpaceDE w:val="0"/>
        <w:autoSpaceDN w:val="0"/>
        <w:adjustRightInd w:val="0"/>
        <w:spacing w:after="0" w:line="240" w:lineRule="auto"/>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A empresa _______________________________, CNPJ_________________________, sediada ________________________________, por intermédio de seu representante legal, infra-assinado, </w:t>
      </w:r>
      <w:r w:rsidRPr="00164763">
        <w:rPr>
          <w:rFonts w:ascii="Tahoma" w:hAnsi="Tahoma" w:cs="Tahoma"/>
          <w:b/>
          <w:bCs/>
          <w:color w:val="000000"/>
        </w:rPr>
        <w:t xml:space="preserve">DECLARA </w:t>
      </w:r>
      <w:r w:rsidRPr="00164763">
        <w:rPr>
          <w:rFonts w:ascii="Tahoma" w:hAnsi="Tahoma" w:cs="Tahoma"/>
          <w:color w:val="000000"/>
        </w:rPr>
        <w:t>expressamente que cumpre plenamente os requisitos de habilitação exigidos no Edital do Pregão em epígrafe, em atendimento ao inciso VII do artigo 4º da Lei n.º 10.520, de 17 de julho de 2002.</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 xml:space="preserve">________________________, _______de ______________ </w:t>
      </w:r>
      <w:proofErr w:type="spellStart"/>
      <w:r w:rsidRPr="00164763">
        <w:rPr>
          <w:rFonts w:ascii="Tahoma" w:hAnsi="Tahoma" w:cs="Tahoma"/>
          <w:color w:val="000000"/>
        </w:rPr>
        <w:t>de</w:t>
      </w:r>
      <w:proofErr w:type="spellEnd"/>
      <w:r w:rsidRPr="00164763">
        <w:rPr>
          <w:rFonts w:ascii="Tahoma" w:hAnsi="Tahoma" w:cs="Tahoma"/>
          <w:color w:val="000000"/>
        </w:rPr>
        <w:t>______.</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____________________________________________</w:t>
      </w: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(Assinatura do responsável)</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proofErr w:type="gramStart"/>
      <w:r w:rsidRPr="00164763">
        <w:rPr>
          <w:rFonts w:ascii="Tahoma" w:hAnsi="Tahoma" w:cs="Tahoma"/>
          <w:color w:val="000000"/>
        </w:rPr>
        <w:t>Nome:_</w:t>
      </w:r>
      <w:proofErr w:type="gramEnd"/>
      <w:r w:rsidRPr="00164763">
        <w:rPr>
          <w:rFonts w:ascii="Tahoma" w:hAnsi="Tahoma" w:cs="Tahoma"/>
          <w:color w:val="000000"/>
        </w:rPr>
        <w:t>_____________________________________</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N.º da cédula de </w:t>
      </w:r>
      <w:proofErr w:type="gramStart"/>
      <w:r w:rsidRPr="00164763">
        <w:rPr>
          <w:rFonts w:ascii="Tahoma" w:hAnsi="Tahoma" w:cs="Tahoma"/>
          <w:color w:val="000000"/>
        </w:rPr>
        <w:t>identidade:_</w:t>
      </w:r>
      <w:proofErr w:type="gramEnd"/>
      <w:r w:rsidRPr="00164763">
        <w:rPr>
          <w:rFonts w:ascii="Tahoma" w:hAnsi="Tahoma" w:cs="Tahoma"/>
          <w:color w:val="000000"/>
        </w:rPr>
        <w:t>______________________</w:t>
      </w: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521865" w:rsidRPr="00164763" w:rsidRDefault="00521865" w:rsidP="00A95D77">
      <w:pPr>
        <w:autoSpaceDE w:val="0"/>
        <w:autoSpaceDN w:val="0"/>
        <w:adjustRightInd w:val="0"/>
        <w:spacing w:after="0" w:line="240" w:lineRule="auto"/>
        <w:jc w:val="both"/>
        <w:rPr>
          <w:rFonts w:ascii="Tahoma" w:hAnsi="Tahoma" w:cs="Tahoma"/>
          <w:b/>
          <w:bCs/>
        </w:rPr>
      </w:pPr>
    </w:p>
    <w:p w:rsidR="00521865" w:rsidRPr="00164763" w:rsidRDefault="00521865" w:rsidP="00A95D77">
      <w:pPr>
        <w:autoSpaceDE w:val="0"/>
        <w:autoSpaceDN w:val="0"/>
        <w:adjustRightInd w:val="0"/>
        <w:spacing w:after="0" w:line="240" w:lineRule="auto"/>
        <w:jc w:val="both"/>
        <w:rPr>
          <w:rFonts w:ascii="Tahoma" w:hAnsi="Tahoma" w:cs="Tahoma"/>
          <w:b/>
          <w:bCs/>
        </w:rPr>
      </w:pPr>
    </w:p>
    <w:p w:rsidR="00521865" w:rsidRPr="00164763" w:rsidRDefault="00521865" w:rsidP="00A95D77">
      <w:pPr>
        <w:autoSpaceDE w:val="0"/>
        <w:autoSpaceDN w:val="0"/>
        <w:adjustRightInd w:val="0"/>
        <w:spacing w:after="0" w:line="240" w:lineRule="auto"/>
        <w:jc w:val="both"/>
        <w:rPr>
          <w:rFonts w:ascii="Tahoma" w:hAnsi="Tahoma" w:cs="Tahoma"/>
          <w:b/>
          <w:bCs/>
        </w:rPr>
      </w:pPr>
    </w:p>
    <w:p w:rsidR="00521865" w:rsidRPr="00164763" w:rsidRDefault="00521865" w:rsidP="00A95D77">
      <w:pPr>
        <w:autoSpaceDE w:val="0"/>
        <w:autoSpaceDN w:val="0"/>
        <w:adjustRightInd w:val="0"/>
        <w:spacing w:after="0" w:line="240" w:lineRule="auto"/>
        <w:jc w:val="both"/>
        <w:rPr>
          <w:rFonts w:ascii="Tahoma" w:hAnsi="Tahoma" w:cs="Tahoma"/>
          <w:b/>
          <w:bCs/>
        </w:rPr>
      </w:pPr>
    </w:p>
    <w:p w:rsidR="00521865" w:rsidRPr="00164763" w:rsidRDefault="00521865"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OBS: DEVERÁ SER APRESENTADA AO PREGOEIRO, NO ATO DO CREDENCIAMENTO, </w:t>
      </w:r>
      <w:r w:rsidRPr="00164763">
        <w:rPr>
          <w:rFonts w:ascii="Tahoma" w:hAnsi="Tahoma" w:cs="Tahoma"/>
          <w:b/>
          <w:bCs/>
          <w:u w:val="single"/>
        </w:rPr>
        <w:t>FORA</w:t>
      </w:r>
      <w:r w:rsidRPr="00164763">
        <w:rPr>
          <w:rFonts w:ascii="Tahoma" w:hAnsi="Tahoma" w:cs="Tahoma"/>
          <w:b/>
          <w:bCs/>
        </w:rPr>
        <w:t xml:space="preserve"> DOS ENVELOPES.</w:t>
      </w:r>
    </w:p>
    <w:p w:rsidR="00CE2AC5" w:rsidRPr="00164763" w:rsidRDefault="00CE2AC5" w:rsidP="00A95D77">
      <w:pPr>
        <w:autoSpaceDE w:val="0"/>
        <w:autoSpaceDN w:val="0"/>
        <w:adjustRightInd w:val="0"/>
        <w:spacing w:after="0" w:line="240" w:lineRule="auto"/>
        <w:jc w:val="both"/>
        <w:rPr>
          <w:rFonts w:ascii="Tahoma" w:hAnsi="Tahoma" w:cs="Tahoma"/>
          <w:b/>
          <w:bCs/>
        </w:rPr>
      </w:pPr>
    </w:p>
    <w:p w:rsidR="000E2393" w:rsidRPr="00164763" w:rsidRDefault="000E2393" w:rsidP="00A95D77">
      <w:pPr>
        <w:autoSpaceDE w:val="0"/>
        <w:autoSpaceDN w:val="0"/>
        <w:adjustRightInd w:val="0"/>
        <w:spacing w:after="0" w:line="240" w:lineRule="auto"/>
        <w:jc w:val="both"/>
        <w:rPr>
          <w:rFonts w:ascii="Tahoma" w:hAnsi="Tahoma" w:cs="Tahoma"/>
          <w:b/>
          <w:bCs/>
        </w:rPr>
      </w:pPr>
    </w:p>
    <w:p w:rsidR="000E2393" w:rsidRPr="00164763" w:rsidRDefault="000E2393" w:rsidP="00A95D77">
      <w:pPr>
        <w:autoSpaceDE w:val="0"/>
        <w:autoSpaceDN w:val="0"/>
        <w:adjustRightInd w:val="0"/>
        <w:spacing w:after="0" w:line="240" w:lineRule="auto"/>
        <w:jc w:val="both"/>
        <w:rPr>
          <w:rFonts w:ascii="Tahoma" w:hAnsi="Tahoma" w:cs="Tahoma"/>
          <w:b/>
          <w:bCs/>
        </w:rPr>
      </w:pPr>
    </w:p>
    <w:p w:rsidR="004A6171" w:rsidRPr="00164763" w:rsidRDefault="004A6171" w:rsidP="00A95D77">
      <w:pPr>
        <w:autoSpaceDE w:val="0"/>
        <w:autoSpaceDN w:val="0"/>
        <w:adjustRightInd w:val="0"/>
        <w:spacing w:after="0" w:line="240" w:lineRule="auto"/>
        <w:jc w:val="both"/>
        <w:rPr>
          <w:rFonts w:ascii="Tahoma" w:hAnsi="Tahoma" w:cs="Tahoma"/>
          <w:b/>
          <w:bCs/>
        </w:rPr>
      </w:pPr>
    </w:p>
    <w:p w:rsidR="00E81956" w:rsidRPr="00164763" w:rsidRDefault="00E81956"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color w:val="000000"/>
        </w:rPr>
        <w:lastRenderedPageBreak/>
        <w:t xml:space="preserve">ANEXO </w:t>
      </w:r>
      <w:r w:rsidRPr="00164763">
        <w:rPr>
          <w:rFonts w:ascii="Tahoma" w:hAnsi="Tahoma" w:cs="Tahoma"/>
          <w:b/>
          <w:bCs/>
          <w:color w:val="000000" w:themeColor="text1"/>
        </w:rPr>
        <w:t>III</w:t>
      </w:r>
    </w:p>
    <w:p w:rsidR="00372163" w:rsidRPr="00164763" w:rsidRDefault="00372163" w:rsidP="00A95D77">
      <w:pPr>
        <w:spacing w:after="0" w:line="240" w:lineRule="auto"/>
        <w:jc w:val="center"/>
        <w:rPr>
          <w:rFonts w:ascii="Tahoma" w:hAnsi="Tahoma" w:cs="Tahoma"/>
          <w:b/>
          <w:color w:val="000000" w:themeColor="text1"/>
        </w:rPr>
      </w:pPr>
      <w:r w:rsidRPr="00164763">
        <w:rPr>
          <w:rFonts w:ascii="Tahoma" w:hAnsi="Tahoma" w:cs="Tahoma"/>
          <w:b/>
          <w:color w:val="000000" w:themeColor="text1"/>
        </w:rPr>
        <w:t xml:space="preserve">PROCESSO ADMINISTRATIVO N°. </w:t>
      </w:r>
      <w:r w:rsidR="000D69AC">
        <w:rPr>
          <w:rFonts w:ascii="Tahoma" w:hAnsi="Tahoma" w:cs="Tahoma"/>
          <w:b/>
          <w:color w:val="000000" w:themeColor="text1"/>
        </w:rPr>
        <w:t>141</w:t>
      </w:r>
      <w:r w:rsidR="009A670B">
        <w:rPr>
          <w:rFonts w:ascii="Tahoma" w:hAnsi="Tahoma" w:cs="Tahoma"/>
          <w:b/>
          <w:color w:val="000000" w:themeColor="text1"/>
        </w:rPr>
        <w:t>/2021</w:t>
      </w:r>
      <w:r w:rsidRPr="00164763">
        <w:rPr>
          <w:rFonts w:ascii="Tahoma" w:hAnsi="Tahoma" w:cs="Tahoma"/>
          <w:b/>
          <w:color w:val="000000" w:themeColor="text1"/>
        </w:rPr>
        <w:t>.</w:t>
      </w:r>
    </w:p>
    <w:p w:rsidR="00372163" w:rsidRPr="00164763" w:rsidRDefault="00372163" w:rsidP="00A95D77">
      <w:pPr>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6129B0">
        <w:rPr>
          <w:rFonts w:ascii="Tahoma" w:hAnsi="Tahoma" w:cs="Tahoma"/>
          <w:b/>
          <w:bCs/>
          <w:color w:val="000000" w:themeColor="text1"/>
        </w:rPr>
        <w:t>0</w:t>
      </w:r>
      <w:r w:rsidR="000D69AC">
        <w:rPr>
          <w:rFonts w:ascii="Tahoma" w:hAnsi="Tahoma" w:cs="Tahoma"/>
          <w:b/>
          <w:bCs/>
          <w:color w:val="000000" w:themeColor="text1"/>
        </w:rPr>
        <w:t>47</w:t>
      </w:r>
      <w:r w:rsidR="009A670B">
        <w:rPr>
          <w:rFonts w:ascii="Tahoma" w:hAnsi="Tahoma" w:cs="Tahoma"/>
          <w:b/>
          <w:bCs/>
          <w:color w:val="000000" w:themeColor="text1"/>
        </w:rPr>
        <w:t>/2021</w:t>
      </w:r>
      <w:r w:rsidRPr="00164763">
        <w:rPr>
          <w:rFonts w:ascii="Tahoma" w:hAnsi="Tahoma" w:cs="Tahoma"/>
          <w:b/>
          <w:bCs/>
          <w:color w:val="000000" w:themeColor="text1"/>
        </w:rPr>
        <w:t>.</w:t>
      </w:r>
    </w:p>
    <w:p w:rsidR="00372163" w:rsidRPr="00164763" w:rsidRDefault="00372163" w:rsidP="00A95D77">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MODELO DE DECLARAÇÃO DE TRATAMENTO DIFERENCIADO PARA MICROEMPRESAS E EMPRESAS DE PEQUENO PORTE (LC nº 123/2006)</w:t>
      </w: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Eu, ______________________________________, R.G. nº. _____________________,</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CPF nº. ______________________________________ representante da empresa ______________________________________, CNPJ nº. _______________________, e eu, ____________________________, R.G. nº. ___________________________, CPF nº. _______________________ CRC nº. ____________________________, contador da empresa citada anteriormente, declaramos, sob as penas da lei, que:</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proofErr w:type="gramStart"/>
      <w:r w:rsidRPr="00164763">
        <w:rPr>
          <w:rFonts w:ascii="Tahoma" w:hAnsi="Tahoma" w:cs="Tahoma"/>
          <w:color w:val="000000"/>
        </w:rPr>
        <w:t>( )</w:t>
      </w:r>
      <w:proofErr w:type="gramEnd"/>
      <w:r w:rsidRPr="00164763">
        <w:rPr>
          <w:rFonts w:ascii="Tahoma" w:hAnsi="Tahoma" w:cs="Tahoma"/>
          <w:color w:val="000000"/>
        </w:rPr>
        <w:t xml:space="preserve"> solicitamos que à empresa _____________________________, na condição de microempresa/empresa de pequeno porte, quando da sua participação no Pregão N°. </w:t>
      </w:r>
      <w:r w:rsidR="00894119">
        <w:rPr>
          <w:rFonts w:ascii="Tahoma" w:hAnsi="Tahoma" w:cs="Tahoma"/>
          <w:color w:val="000000"/>
        </w:rPr>
        <w:t>0</w:t>
      </w:r>
      <w:r w:rsidR="005B1858">
        <w:rPr>
          <w:rFonts w:ascii="Tahoma" w:hAnsi="Tahoma" w:cs="Tahoma"/>
          <w:color w:val="000000"/>
        </w:rPr>
        <w:t>47</w:t>
      </w:r>
      <w:r w:rsidR="009A670B">
        <w:rPr>
          <w:rFonts w:ascii="Tahoma" w:hAnsi="Tahoma" w:cs="Tahoma"/>
          <w:color w:val="000000"/>
        </w:rPr>
        <w:t>/2021</w:t>
      </w:r>
      <w:r w:rsidRPr="00164763">
        <w:rPr>
          <w:rFonts w:ascii="Tahoma" w:hAnsi="Tahoma" w:cs="Tahoma"/>
          <w:color w:val="000000"/>
        </w:rPr>
        <w:t>, seja dado o tratamento diferenciado concedido a essas empresas nos artigos 42 a 45 da Lei Complementar nº. 123/2006 e suas alterações;</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proofErr w:type="gramStart"/>
      <w:r w:rsidRPr="00164763">
        <w:rPr>
          <w:rFonts w:ascii="Tahoma" w:hAnsi="Tahoma" w:cs="Tahoma"/>
          <w:color w:val="000000"/>
        </w:rPr>
        <w:t>(  )</w:t>
      </w:r>
      <w:proofErr w:type="gramEnd"/>
      <w:r w:rsidRPr="00164763">
        <w:rPr>
          <w:rFonts w:ascii="Tahoma" w:hAnsi="Tahoma" w:cs="Tahoma"/>
          <w:color w:val="000000"/>
        </w:rPr>
        <w:t xml:space="preserve"> NÃO solicitamos que à empresa ___________________________, quando da sua participação no Pregão nº. </w:t>
      </w:r>
      <w:r w:rsidR="00340D50">
        <w:rPr>
          <w:rFonts w:ascii="Tahoma" w:hAnsi="Tahoma" w:cs="Tahoma"/>
          <w:color w:val="000000"/>
        </w:rPr>
        <w:t>0</w:t>
      </w:r>
      <w:r w:rsidR="005B1858">
        <w:rPr>
          <w:rFonts w:ascii="Tahoma" w:hAnsi="Tahoma" w:cs="Tahoma"/>
          <w:color w:val="000000"/>
        </w:rPr>
        <w:t>47</w:t>
      </w:r>
      <w:r w:rsidR="009A670B">
        <w:rPr>
          <w:rFonts w:ascii="Tahoma" w:hAnsi="Tahoma" w:cs="Tahoma"/>
          <w:color w:val="000000"/>
        </w:rPr>
        <w:t>/2021</w:t>
      </w:r>
      <w:r w:rsidRPr="00164763">
        <w:rPr>
          <w:rFonts w:ascii="Tahoma" w:hAnsi="Tahoma" w:cs="Tahoma"/>
          <w:color w:val="000000"/>
        </w:rPr>
        <w:t>, seja dado o tratamento diferenciado concedido a essas empresas nos artigos 42 a 45 da Lei Complementar nº 123/2006 e suas alterações.</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 xml:space="preserve">________________________, _____ de _______________________ </w:t>
      </w:r>
      <w:proofErr w:type="spellStart"/>
      <w:r w:rsidRPr="00164763">
        <w:rPr>
          <w:rFonts w:ascii="Tahoma" w:hAnsi="Tahoma" w:cs="Tahoma"/>
          <w:color w:val="000000"/>
        </w:rPr>
        <w:t>de</w:t>
      </w:r>
      <w:proofErr w:type="spellEnd"/>
      <w:r w:rsidRPr="00164763">
        <w:rPr>
          <w:rFonts w:ascii="Tahoma" w:hAnsi="Tahoma" w:cs="Tahoma"/>
          <w:color w:val="000000"/>
        </w:rPr>
        <w:t xml:space="preserve"> ____.</w:t>
      </w: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_______________________________________________________</w:t>
      </w: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w:t>
      </w:r>
      <w:proofErr w:type="gramStart"/>
      <w:r w:rsidRPr="00164763">
        <w:rPr>
          <w:rFonts w:ascii="Tahoma" w:hAnsi="Tahoma" w:cs="Tahoma"/>
          <w:color w:val="000000"/>
        </w:rPr>
        <w:t>nome</w:t>
      </w:r>
      <w:proofErr w:type="gramEnd"/>
      <w:r w:rsidRPr="00164763">
        <w:rPr>
          <w:rFonts w:ascii="Tahoma" w:hAnsi="Tahoma" w:cs="Tahoma"/>
          <w:color w:val="000000"/>
        </w:rPr>
        <w:t xml:space="preserve"> e assinatura do representante ou sócio da empresa)</w:t>
      </w: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______________________________________________</w:t>
      </w: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w:t>
      </w:r>
      <w:proofErr w:type="gramStart"/>
      <w:r w:rsidRPr="00164763">
        <w:rPr>
          <w:rFonts w:ascii="Tahoma" w:hAnsi="Tahoma" w:cs="Tahoma"/>
          <w:color w:val="000000"/>
        </w:rPr>
        <w:t>nome</w:t>
      </w:r>
      <w:proofErr w:type="gramEnd"/>
      <w:r w:rsidRPr="00164763">
        <w:rPr>
          <w:rFonts w:ascii="Tahoma" w:hAnsi="Tahoma" w:cs="Tahoma"/>
          <w:color w:val="000000"/>
        </w:rPr>
        <w:t xml:space="preserve"> e assinatura do contador da empresa)</w:t>
      </w: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 xml:space="preserve">OBS: DEVERÁ SER APRESENTADA AO PREGOEIRO, NO ATO DO CREDENCIAMENTO, </w:t>
      </w:r>
      <w:r w:rsidRPr="00164763">
        <w:rPr>
          <w:rFonts w:ascii="Tahoma" w:hAnsi="Tahoma" w:cs="Tahoma"/>
          <w:b/>
          <w:bCs/>
          <w:u w:val="single"/>
        </w:rPr>
        <w:t>FORA</w:t>
      </w:r>
      <w:r w:rsidRPr="00164763">
        <w:rPr>
          <w:rFonts w:ascii="Tahoma" w:hAnsi="Tahoma" w:cs="Tahoma"/>
          <w:b/>
          <w:bCs/>
        </w:rPr>
        <w:t xml:space="preserve"> DOS ENVELOPES.</w:t>
      </w: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p>
    <w:p w:rsidR="00267A85" w:rsidRPr="00164763" w:rsidRDefault="00267A85" w:rsidP="00A95D77">
      <w:pPr>
        <w:autoSpaceDE w:val="0"/>
        <w:autoSpaceDN w:val="0"/>
        <w:adjustRightInd w:val="0"/>
        <w:spacing w:after="0" w:line="240" w:lineRule="auto"/>
        <w:jc w:val="center"/>
        <w:rPr>
          <w:rFonts w:ascii="Tahoma" w:hAnsi="Tahoma" w:cs="Tahoma"/>
          <w:b/>
          <w:bCs/>
          <w:color w:val="000000"/>
        </w:rPr>
      </w:pPr>
    </w:p>
    <w:p w:rsidR="00267A85" w:rsidRPr="00164763" w:rsidRDefault="00267A85" w:rsidP="00A95D77">
      <w:pPr>
        <w:autoSpaceDE w:val="0"/>
        <w:autoSpaceDN w:val="0"/>
        <w:adjustRightInd w:val="0"/>
        <w:spacing w:after="0" w:line="240" w:lineRule="auto"/>
        <w:jc w:val="center"/>
        <w:rPr>
          <w:rFonts w:ascii="Tahoma" w:hAnsi="Tahoma" w:cs="Tahoma"/>
          <w:b/>
          <w:bCs/>
          <w:color w:val="000000"/>
        </w:rPr>
      </w:pPr>
    </w:p>
    <w:p w:rsidR="00CE2AC5" w:rsidRPr="00164763" w:rsidRDefault="00CE2AC5" w:rsidP="00090B65">
      <w:pPr>
        <w:autoSpaceDE w:val="0"/>
        <w:autoSpaceDN w:val="0"/>
        <w:adjustRightInd w:val="0"/>
        <w:spacing w:after="0" w:line="240" w:lineRule="auto"/>
        <w:rPr>
          <w:rFonts w:ascii="Tahoma" w:hAnsi="Tahoma" w:cs="Tahoma"/>
          <w:b/>
          <w:bCs/>
          <w:color w:val="000000"/>
        </w:rPr>
      </w:pPr>
    </w:p>
    <w:p w:rsidR="004A6171" w:rsidRPr="00164763" w:rsidRDefault="004A6171" w:rsidP="00090B65">
      <w:pPr>
        <w:autoSpaceDE w:val="0"/>
        <w:autoSpaceDN w:val="0"/>
        <w:adjustRightInd w:val="0"/>
        <w:spacing w:after="0" w:line="240" w:lineRule="auto"/>
        <w:rPr>
          <w:rFonts w:ascii="Tahoma" w:hAnsi="Tahoma" w:cs="Tahoma"/>
          <w:b/>
          <w:bCs/>
          <w:color w:val="000000"/>
        </w:rPr>
      </w:pPr>
    </w:p>
    <w:p w:rsidR="00090B65" w:rsidRPr="00164763" w:rsidRDefault="00090B65" w:rsidP="00090B65">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color w:val="000000"/>
        </w:rPr>
        <w:lastRenderedPageBreak/>
        <w:t xml:space="preserve">ANEXO </w:t>
      </w:r>
      <w:r w:rsidRPr="00164763">
        <w:rPr>
          <w:rFonts w:ascii="Tahoma" w:hAnsi="Tahoma" w:cs="Tahoma"/>
          <w:b/>
          <w:bCs/>
          <w:color w:val="000000" w:themeColor="text1"/>
        </w:rPr>
        <w:t>IV</w:t>
      </w:r>
    </w:p>
    <w:p w:rsidR="00372163" w:rsidRPr="00164763" w:rsidRDefault="00372163" w:rsidP="00A95D77">
      <w:pPr>
        <w:spacing w:after="0" w:line="240" w:lineRule="auto"/>
        <w:jc w:val="center"/>
        <w:rPr>
          <w:rFonts w:ascii="Tahoma" w:hAnsi="Tahoma" w:cs="Tahoma"/>
          <w:b/>
          <w:color w:val="000000" w:themeColor="text1"/>
        </w:rPr>
      </w:pPr>
      <w:r w:rsidRPr="00164763">
        <w:rPr>
          <w:rFonts w:ascii="Tahoma" w:hAnsi="Tahoma" w:cs="Tahoma"/>
          <w:b/>
          <w:color w:val="000000" w:themeColor="text1"/>
        </w:rPr>
        <w:t xml:space="preserve">PROCESSO ADMINISTRATIVO N°. </w:t>
      </w:r>
      <w:r w:rsidR="006129B0">
        <w:rPr>
          <w:rFonts w:ascii="Tahoma" w:hAnsi="Tahoma" w:cs="Tahoma"/>
          <w:b/>
          <w:color w:val="000000" w:themeColor="text1"/>
        </w:rPr>
        <w:t>0</w:t>
      </w:r>
      <w:r w:rsidR="00813E66">
        <w:rPr>
          <w:rFonts w:ascii="Tahoma" w:hAnsi="Tahoma" w:cs="Tahoma"/>
          <w:b/>
          <w:color w:val="000000" w:themeColor="text1"/>
        </w:rPr>
        <w:t>141</w:t>
      </w:r>
      <w:r w:rsidR="006129B0">
        <w:rPr>
          <w:rFonts w:ascii="Tahoma" w:hAnsi="Tahoma" w:cs="Tahoma"/>
          <w:b/>
          <w:color w:val="000000" w:themeColor="text1"/>
        </w:rPr>
        <w:t>/</w:t>
      </w:r>
      <w:r w:rsidR="009A670B">
        <w:rPr>
          <w:rFonts w:ascii="Tahoma" w:hAnsi="Tahoma" w:cs="Tahoma"/>
          <w:b/>
          <w:color w:val="000000" w:themeColor="text1"/>
        </w:rPr>
        <w:t>2021</w:t>
      </w:r>
      <w:r w:rsidRPr="00164763">
        <w:rPr>
          <w:rFonts w:ascii="Tahoma" w:hAnsi="Tahoma" w:cs="Tahoma"/>
          <w:b/>
          <w:color w:val="000000" w:themeColor="text1"/>
        </w:rPr>
        <w:t>.</w:t>
      </w:r>
    </w:p>
    <w:p w:rsidR="00372163" w:rsidRPr="00164763" w:rsidRDefault="00372163" w:rsidP="00090B65">
      <w:pPr>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6129B0">
        <w:rPr>
          <w:rFonts w:ascii="Tahoma" w:hAnsi="Tahoma" w:cs="Tahoma"/>
          <w:b/>
          <w:bCs/>
          <w:color w:val="000000" w:themeColor="text1"/>
        </w:rPr>
        <w:t>0</w:t>
      </w:r>
      <w:r w:rsidR="00813E66">
        <w:rPr>
          <w:rFonts w:ascii="Tahoma" w:hAnsi="Tahoma" w:cs="Tahoma"/>
          <w:b/>
          <w:bCs/>
          <w:color w:val="000000" w:themeColor="text1"/>
        </w:rPr>
        <w:t>47</w:t>
      </w:r>
      <w:r w:rsidR="009A670B">
        <w:rPr>
          <w:rFonts w:ascii="Tahoma" w:hAnsi="Tahoma" w:cs="Tahoma"/>
          <w:b/>
          <w:bCs/>
          <w:color w:val="000000" w:themeColor="text1"/>
        </w:rPr>
        <w:t>/2021</w:t>
      </w:r>
      <w:r w:rsidRPr="00164763">
        <w:rPr>
          <w:rFonts w:ascii="Tahoma" w:hAnsi="Tahoma" w:cs="Tahoma"/>
          <w:b/>
          <w:bCs/>
          <w:color w:val="000000" w:themeColor="text1"/>
        </w:rPr>
        <w:t>.</w:t>
      </w:r>
    </w:p>
    <w:p w:rsidR="000E2393" w:rsidRPr="00164763" w:rsidRDefault="000E2393" w:rsidP="00090B65">
      <w:pPr>
        <w:spacing w:after="0" w:line="240" w:lineRule="auto"/>
        <w:jc w:val="center"/>
        <w:rPr>
          <w:rFonts w:ascii="Tahoma" w:hAnsi="Tahoma" w:cs="Tahoma"/>
          <w:b/>
          <w:bCs/>
          <w:color w:val="000000" w:themeColor="text1"/>
        </w:rPr>
      </w:pPr>
    </w:p>
    <w:p w:rsidR="00372163" w:rsidRPr="00164763" w:rsidRDefault="00372163" w:rsidP="00090B65">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MODELO DE PROPOSTA COMERCIAL</w:t>
      </w:r>
    </w:p>
    <w:p w:rsidR="000E2393" w:rsidRPr="00164763" w:rsidRDefault="000E2393" w:rsidP="00090B65">
      <w:pPr>
        <w:autoSpaceDE w:val="0"/>
        <w:autoSpaceDN w:val="0"/>
        <w:adjustRightInd w:val="0"/>
        <w:spacing w:after="0" w:line="240" w:lineRule="auto"/>
        <w:jc w:val="center"/>
        <w:rPr>
          <w:rFonts w:ascii="Tahoma" w:hAnsi="Tahoma" w:cs="Tahoma"/>
          <w:b/>
          <w:bCs/>
          <w:color w:val="000000"/>
        </w:rPr>
      </w:pPr>
    </w:p>
    <w:p w:rsidR="00CD25C5" w:rsidRPr="00164763" w:rsidRDefault="00372163" w:rsidP="00A95D77">
      <w:pPr>
        <w:autoSpaceDE w:val="0"/>
        <w:autoSpaceDN w:val="0"/>
        <w:adjustRightInd w:val="0"/>
        <w:spacing w:after="0" w:line="240" w:lineRule="auto"/>
        <w:rPr>
          <w:rFonts w:ascii="Tahoma" w:hAnsi="Tahoma" w:cs="Tahoma"/>
          <w:color w:val="000000"/>
        </w:rPr>
      </w:pPr>
      <w:r w:rsidRPr="00164763">
        <w:rPr>
          <w:rFonts w:ascii="Tahoma" w:hAnsi="Tahoma" w:cs="Tahoma"/>
          <w:color w:val="000000"/>
        </w:rPr>
        <w:t xml:space="preserve">Nome da Empresa: </w:t>
      </w:r>
    </w:p>
    <w:p w:rsidR="00372163" w:rsidRPr="00164763" w:rsidRDefault="00372163" w:rsidP="00A95D77">
      <w:pPr>
        <w:autoSpaceDE w:val="0"/>
        <w:autoSpaceDN w:val="0"/>
        <w:adjustRightInd w:val="0"/>
        <w:spacing w:after="0" w:line="240" w:lineRule="auto"/>
        <w:rPr>
          <w:rFonts w:ascii="Tahoma" w:hAnsi="Tahoma" w:cs="Tahoma"/>
          <w:color w:val="000000"/>
        </w:rPr>
      </w:pPr>
      <w:r w:rsidRPr="00164763">
        <w:rPr>
          <w:rFonts w:ascii="Tahoma" w:hAnsi="Tahoma" w:cs="Tahoma"/>
          <w:color w:val="000000"/>
        </w:rPr>
        <w:t>CNPJ:</w:t>
      </w:r>
    </w:p>
    <w:p w:rsidR="00CD25C5" w:rsidRPr="00164763" w:rsidRDefault="00372163" w:rsidP="00A95D77">
      <w:pPr>
        <w:autoSpaceDE w:val="0"/>
        <w:autoSpaceDN w:val="0"/>
        <w:adjustRightInd w:val="0"/>
        <w:spacing w:after="0" w:line="240" w:lineRule="auto"/>
        <w:rPr>
          <w:rFonts w:ascii="Tahoma" w:hAnsi="Tahoma" w:cs="Tahoma"/>
          <w:color w:val="000000"/>
        </w:rPr>
      </w:pPr>
      <w:r w:rsidRPr="00164763">
        <w:rPr>
          <w:rFonts w:ascii="Tahoma" w:hAnsi="Tahoma" w:cs="Tahoma"/>
          <w:color w:val="000000"/>
        </w:rPr>
        <w:t>Endereço:</w:t>
      </w:r>
    </w:p>
    <w:p w:rsidR="00372163" w:rsidRPr="00164763" w:rsidRDefault="00372163" w:rsidP="00A95D77">
      <w:pPr>
        <w:autoSpaceDE w:val="0"/>
        <w:autoSpaceDN w:val="0"/>
        <w:adjustRightInd w:val="0"/>
        <w:spacing w:after="0" w:line="240" w:lineRule="auto"/>
        <w:rPr>
          <w:rFonts w:ascii="Tahoma" w:hAnsi="Tahoma" w:cs="Tahoma"/>
          <w:color w:val="000000"/>
        </w:rPr>
      </w:pPr>
      <w:proofErr w:type="spellStart"/>
      <w:r w:rsidRPr="00164763">
        <w:rPr>
          <w:rFonts w:ascii="Tahoma" w:hAnsi="Tahoma" w:cs="Tahoma"/>
          <w:color w:val="000000"/>
        </w:rPr>
        <w:t>Tel</w:t>
      </w:r>
      <w:proofErr w:type="spellEnd"/>
      <w:r w:rsidRPr="00164763">
        <w:rPr>
          <w:rFonts w:ascii="Tahoma" w:hAnsi="Tahoma" w:cs="Tahoma"/>
          <w:color w:val="000000"/>
        </w:rPr>
        <w:t>/Fax:</w:t>
      </w:r>
    </w:p>
    <w:p w:rsidR="00372163" w:rsidRPr="00164763" w:rsidRDefault="00372163" w:rsidP="00A95D77">
      <w:pPr>
        <w:autoSpaceDE w:val="0"/>
        <w:autoSpaceDN w:val="0"/>
        <w:adjustRightInd w:val="0"/>
        <w:spacing w:after="0" w:line="240" w:lineRule="auto"/>
        <w:rPr>
          <w:rFonts w:ascii="Tahoma" w:hAnsi="Tahoma" w:cs="Tahoma"/>
          <w:color w:val="000000"/>
        </w:rPr>
      </w:pPr>
      <w:r w:rsidRPr="00164763">
        <w:rPr>
          <w:rFonts w:ascii="Tahoma" w:hAnsi="Tahoma" w:cs="Tahoma"/>
          <w:color w:val="000000"/>
        </w:rPr>
        <w:t>E-mail:</w:t>
      </w:r>
    </w:p>
    <w:p w:rsidR="007F608E" w:rsidRPr="00164763" w:rsidRDefault="00372163" w:rsidP="00090B65">
      <w:pPr>
        <w:autoSpaceDE w:val="0"/>
        <w:autoSpaceDN w:val="0"/>
        <w:adjustRightInd w:val="0"/>
        <w:spacing w:after="0" w:line="240" w:lineRule="auto"/>
        <w:rPr>
          <w:rFonts w:ascii="Tahoma" w:hAnsi="Tahoma" w:cs="Tahoma"/>
          <w:color w:val="000000"/>
        </w:rPr>
      </w:pPr>
      <w:r w:rsidRPr="00164763">
        <w:rPr>
          <w:rFonts w:ascii="Tahoma" w:hAnsi="Tahoma" w:cs="Tahoma"/>
          <w:color w:val="000000"/>
        </w:rPr>
        <w:t>Validade desta proposta: 60 (sessenta) dias.</w:t>
      </w:r>
    </w:p>
    <w:p w:rsidR="00190ED1" w:rsidRPr="00164763" w:rsidRDefault="00190ED1" w:rsidP="00090B65">
      <w:pPr>
        <w:autoSpaceDE w:val="0"/>
        <w:autoSpaceDN w:val="0"/>
        <w:adjustRightInd w:val="0"/>
        <w:spacing w:after="0" w:line="240" w:lineRule="auto"/>
        <w:rPr>
          <w:rFonts w:ascii="Tahoma" w:hAnsi="Tahoma" w:cs="Tahoma"/>
          <w:color w:val="000000"/>
        </w:rPr>
      </w:pPr>
    </w:p>
    <w:tbl>
      <w:tblPr>
        <w:tblW w:w="9352" w:type="dxa"/>
        <w:tblLayout w:type="fixed"/>
        <w:tblCellMar>
          <w:left w:w="70" w:type="dxa"/>
          <w:right w:w="70" w:type="dxa"/>
        </w:tblCellMar>
        <w:tblLook w:val="04A0" w:firstRow="1" w:lastRow="0" w:firstColumn="1" w:lastColumn="0" w:noHBand="0" w:noVBand="1"/>
      </w:tblPr>
      <w:tblGrid>
        <w:gridCol w:w="704"/>
        <w:gridCol w:w="709"/>
        <w:gridCol w:w="3260"/>
        <w:gridCol w:w="992"/>
        <w:gridCol w:w="850"/>
        <w:gridCol w:w="851"/>
        <w:gridCol w:w="993"/>
        <w:gridCol w:w="993"/>
      </w:tblGrid>
      <w:tr w:rsidR="00103E10" w:rsidRPr="00164763" w:rsidTr="0016476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Nº ITEM</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COD. ITEM</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DESCRIÇÃO</w:t>
            </w:r>
          </w:p>
        </w:tc>
        <w:tc>
          <w:tcPr>
            <w:tcW w:w="992" w:type="dxa"/>
            <w:tcBorders>
              <w:top w:val="single" w:sz="4" w:space="0" w:color="auto"/>
              <w:left w:val="single" w:sz="4" w:space="0" w:color="auto"/>
              <w:bottom w:val="single" w:sz="4" w:space="0" w:color="auto"/>
              <w:right w:val="single" w:sz="4" w:space="0" w:color="auto"/>
            </w:tcBorders>
            <w:vAlign w:val="bottom"/>
          </w:tcPr>
          <w:p w:rsidR="00103E10" w:rsidRPr="00164763" w:rsidRDefault="00103E10" w:rsidP="00103E10">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MARCA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UND. MED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QTD</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VALOR UND</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03E10" w:rsidRPr="00164763" w:rsidRDefault="00103E10"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VALOR TOTAL</w:t>
            </w:r>
          </w:p>
        </w:tc>
      </w:tr>
      <w:tr w:rsidR="00103E10" w:rsidRPr="00164763" w:rsidTr="00164763">
        <w:trPr>
          <w:trHeight w:val="283"/>
        </w:trPr>
        <w:tc>
          <w:tcPr>
            <w:tcW w:w="704" w:type="dxa"/>
            <w:tcBorders>
              <w:top w:val="nil"/>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3260"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both"/>
              <w:rPr>
                <w:rFonts w:ascii="Tahoma" w:eastAsia="Times New Roman" w:hAnsi="Tahoma" w:cs="Tahoma"/>
                <w:color w:val="000000"/>
                <w:lang w:eastAsia="pt-BR"/>
              </w:rPr>
            </w:pPr>
          </w:p>
        </w:tc>
        <w:tc>
          <w:tcPr>
            <w:tcW w:w="992" w:type="dxa"/>
            <w:tcBorders>
              <w:top w:val="single" w:sz="4" w:space="0" w:color="auto"/>
              <w:left w:val="single" w:sz="4" w:space="0" w:color="auto"/>
              <w:bottom w:val="single" w:sz="4" w:space="0" w:color="auto"/>
              <w:right w:val="single" w:sz="4" w:space="0" w:color="auto"/>
            </w:tcBorders>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851"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993"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993"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r>
      <w:tr w:rsidR="00103E10" w:rsidRPr="00164763" w:rsidTr="0016476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3260"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both"/>
              <w:rPr>
                <w:rFonts w:ascii="Tahoma" w:eastAsia="Times New Roman" w:hAnsi="Tahoma" w:cs="Tahoma"/>
                <w:color w:val="000000"/>
                <w:lang w:eastAsia="pt-BR"/>
              </w:rPr>
            </w:pPr>
          </w:p>
        </w:tc>
        <w:tc>
          <w:tcPr>
            <w:tcW w:w="992" w:type="dxa"/>
            <w:tcBorders>
              <w:top w:val="single" w:sz="4" w:space="0" w:color="auto"/>
              <w:left w:val="single" w:sz="4" w:space="0" w:color="auto"/>
              <w:bottom w:val="single" w:sz="4" w:space="0" w:color="auto"/>
              <w:right w:val="single" w:sz="4" w:space="0" w:color="auto"/>
            </w:tcBorders>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851"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993"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993" w:type="dxa"/>
            <w:tcBorders>
              <w:top w:val="nil"/>
              <w:left w:val="nil"/>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r>
      <w:tr w:rsidR="00103E10" w:rsidRPr="00164763" w:rsidTr="0016476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both"/>
              <w:rPr>
                <w:rFonts w:ascii="Tahoma" w:eastAsia="Times New Roman" w:hAnsi="Tahoma" w:cs="Tahoma"/>
                <w:color w:val="000000"/>
                <w:lang w:eastAsia="pt-BR"/>
              </w:rPr>
            </w:pPr>
          </w:p>
        </w:tc>
        <w:tc>
          <w:tcPr>
            <w:tcW w:w="992" w:type="dxa"/>
            <w:tcBorders>
              <w:top w:val="single" w:sz="4" w:space="0" w:color="auto"/>
              <w:left w:val="single" w:sz="4" w:space="0" w:color="auto"/>
              <w:bottom w:val="single" w:sz="4" w:space="0" w:color="auto"/>
              <w:right w:val="single" w:sz="4" w:space="0" w:color="auto"/>
            </w:tcBorders>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3E10" w:rsidRPr="00164763" w:rsidRDefault="00103E10" w:rsidP="00EB070B">
            <w:pPr>
              <w:spacing w:after="0" w:line="240" w:lineRule="auto"/>
              <w:jc w:val="center"/>
              <w:rPr>
                <w:rFonts w:ascii="Tahoma" w:eastAsia="Times New Roman" w:hAnsi="Tahoma" w:cs="Tahoma"/>
                <w:color w:val="000000"/>
                <w:lang w:eastAsia="pt-BR"/>
              </w:rPr>
            </w:pPr>
          </w:p>
        </w:tc>
      </w:tr>
    </w:tbl>
    <w:p w:rsidR="00896BA0" w:rsidRPr="00164763" w:rsidRDefault="00896BA0" w:rsidP="00896BA0">
      <w:pPr>
        <w:autoSpaceDE w:val="0"/>
        <w:autoSpaceDN w:val="0"/>
        <w:adjustRightInd w:val="0"/>
        <w:spacing w:after="0" w:line="240" w:lineRule="auto"/>
        <w:rPr>
          <w:rFonts w:ascii="Tahoma" w:hAnsi="Tahoma" w:cs="Tahoma"/>
          <w:b/>
          <w:bCs/>
          <w:color w:val="000000"/>
        </w:rPr>
      </w:pPr>
    </w:p>
    <w:p w:rsidR="00F93919" w:rsidRPr="00164763" w:rsidRDefault="00F93919" w:rsidP="00090B65">
      <w:pPr>
        <w:autoSpaceDE w:val="0"/>
        <w:autoSpaceDN w:val="0"/>
        <w:adjustRightInd w:val="0"/>
        <w:spacing w:after="0" w:line="240" w:lineRule="auto"/>
        <w:rPr>
          <w:rFonts w:ascii="Tahoma" w:hAnsi="Tahoma" w:cs="Tahoma"/>
          <w:color w:val="000000"/>
        </w:rPr>
      </w:pPr>
    </w:p>
    <w:p w:rsidR="00F93919" w:rsidRPr="00164763" w:rsidRDefault="00F93919" w:rsidP="00090B65">
      <w:pPr>
        <w:autoSpaceDE w:val="0"/>
        <w:autoSpaceDN w:val="0"/>
        <w:adjustRightInd w:val="0"/>
        <w:spacing w:after="0" w:line="240" w:lineRule="auto"/>
        <w:rPr>
          <w:rFonts w:ascii="Tahoma" w:hAnsi="Tahoma" w:cs="Tahoma"/>
          <w:color w:val="000000"/>
        </w:rPr>
      </w:pPr>
    </w:p>
    <w:p w:rsidR="0082100C" w:rsidRPr="00164763" w:rsidRDefault="0082100C" w:rsidP="0082100C">
      <w:pPr>
        <w:autoSpaceDE w:val="0"/>
        <w:autoSpaceDN w:val="0"/>
        <w:adjustRightInd w:val="0"/>
        <w:spacing w:after="0" w:line="240" w:lineRule="auto"/>
        <w:rPr>
          <w:rFonts w:ascii="Tahoma" w:hAnsi="Tahoma" w:cs="Tahoma"/>
          <w:color w:val="000000"/>
        </w:rPr>
      </w:pPr>
      <w:r w:rsidRPr="00164763">
        <w:rPr>
          <w:rFonts w:ascii="Tahoma" w:hAnsi="Tahoma" w:cs="Tahoma"/>
          <w:color w:val="000000"/>
        </w:rPr>
        <w:t>DADOS PARA PAGAMENTO</w:t>
      </w:r>
    </w:p>
    <w:p w:rsidR="0082100C" w:rsidRPr="00164763" w:rsidRDefault="0082100C" w:rsidP="0082100C">
      <w:pPr>
        <w:autoSpaceDE w:val="0"/>
        <w:autoSpaceDN w:val="0"/>
        <w:adjustRightInd w:val="0"/>
        <w:spacing w:after="0" w:line="240" w:lineRule="auto"/>
        <w:rPr>
          <w:rFonts w:ascii="Tahoma" w:hAnsi="Tahoma" w:cs="Tahoma"/>
          <w:color w:val="000000"/>
        </w:rPr>
      </w:pPr>
      <w:r w:rsidRPr="00164763">
        <w:rPr>
          <w:rFonts w:ascii="Tahoma" w:hAnsi="Tahoma" w:cs="Tahoma"/>
          <w:color w:val="000000"/>
        </w:rPr>
        <w:t xml:space="preserve">Banco: </w:t>
      </w:r>
    </w:p>
    <w:p w:rsidR="000E098E" w:rsidRPr="00164763" w:rsidRDefault="0082100C" w:rsidP="0082100C">
      <w:pPr>
        <w:autoSpaceDE w:val="0"/>
        <w:autoSpaceDN w:val="0"/>
        <w:adjustRightInd w:val="0"/>
        <w:spacing w:after="0" w:line="240" w:lineRule="auto"/>
        <w:rPr>
          <w:rFonts w:ascii="Tahoma" w:hAnsi="Tahoma" w:cs="Tahoma"/>
          <w:color w:val="000000"/>
        </w:rPr>
      </w:pPr>
      <w:r w:rsidRPr="00164763">
        <w:rPr>
          <w:rFonts w:ascii="Tahoma" w:hAnsi="Tahoma" w:cs="Tahoma"/>
          <w:color w:val="000000"/>
        </w:rPr>
        <w:t xml:space="preserve">Agência: </w:t>
      </w:r>
    </w:p>
    <w:p w:rsidR="000E098E" w:rsidRDefault="0082100C" w:rsidP="00090B65">
      <w:pPr>
        <w:autoSpaceDE w:val="0"/>
        <w:autoSpaceDN w:val="0"/>
        <w:adjustRightInd w:val="0"/>
        <w:spacing w:after="0" w:line="240" w:lineRule="auto"/>
        <w:rPr>
          <w:rFonts w:ascii="Tahoma" w:hAnsi="Tahoma" w:cs="Tahoma"/>
          <w:color w:val="000000"/>
        </w:rPr>
      </w:pPr>
      <w:r w:rsidRPr="00164763">
        <w:rPr>
          <w:rFonts w:ascii="Tahoma" w:hAnsi="Tahoma" w:cs="Tahoma"/>
          <w:color w:val="000000"/>
        </w:rPr>
        <w:t>Conta Corrente:</w:t>
      </w:r>
      <w:r w:rsidR="00090B65" w:rsidRPr="00164763">
        <w:rPr>
          <w:rFonts w:ascii="Tahoma" w:hAnsi="Tahoma" w:cs="Tahoma"/>
          <w:color w:val="000000"/>
        </w:rPr>
        <w:tab/>
      </w:r>
      <w:r w:rsidR="00090B65" w:rsidRPr="00164763">
        <w:rPr>
          <w:rFonts w:ascii="Tahoma" w:hAnsi="Tahoma" w:cs="Tahoma"/>
          <w:color w:val="000000"/>
        </w:rPr>
        <w:tab/>
      </w:r>
    </w:p>
    <w:p w:rsidR="000E098E" w:rsidRDefault="000E098E" w:rsidP="00090B65">
      <w:pPr>
        <w:autoSpaceDE w:val="0"/>
        <w:autoSpaceDN w:val="0"/>
        <w:adjustRightInd w:val="0"/>
        <w:spacing w:after="0" w:line="240" w:lineRule="auto"/>
        <w:rPr>
          <w:rFonts w:ascii="Tahoma" w:hAnsi="Tahoma" w:cs="Tahoma"/>
          <w:color w:val="000000"/>
        </w:rPr>
      </w:pPr>
    </w:p>
    <w:p w:rsidR="00372163" w:rsidRPr="00164763" w:rsidRDefault="00372163" w:rsidP="000E098E">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_____________________________________________</w:t>
      </w:r>
    </w:p>
    <w:p w:rsidR="00372163" w:rsidRPr="00164763" w:rsidRDefault="000E098E" w:rsidP="000E098E">
      <w:pPr>
        <w:autoSpaceDE w:val="0"/>
        <w:autoSpaceDN w:val="0"/>
        <w:adjustRightInd w:val="0"/>
        <w:spacing w:after="0" w:line="240" w:lineRule="auto"/>
        <w:ind w:left="708" w:firstLine="708"/>
        <w:rPr>
          <w:rFonts w:ascii="Tahoma" w:hAnsi="Tahoma" w:cs="Tahoma"/>
          <w:color w:val="000000"/>
        </w:rPr>
      </w:pPr>
      <w:r>
        <w:rPr>
          <w:rFonts w:ascii="Tahoma" w:hAnsi="Tahoma" w:cs="Tahoma"/>
          <w:color w:val="000000"/>
        </w:rPr>
        <w:t xml:space="preserve">         </w:t>
      </w:r>
      <w:r w:rsidR="00372163" w:rsidRPr="00164763">
        <w:rPr>
          <w:rFonts w:ascii="Tahoma" w:hAnsi="Tahoma" w:cs="Tahoma"/>
          <w:color w:val="000000"/>
        </w:rPr>
        <w:t>Data, CPF e Assinatura do responsável pela empresa</w:t>
      </w:r>
    </w:p>
    <w:p w:rsidR="001F0D84" w:rsidRPr="00164763" w:rsidRDefault="001F0D84" w:rsidP="00090B65">
      <w:pPr>
        <w:autoSpaceDE w:val="0"/>
        <w:autoSpaceDN w:val="0"/>
        <w:adjustRightInd w:val="0"/>
        <w:spacing w:after="0" w:line="240" w:lineRule="auto"/>
        <w:ind w:left="708" w:firstLine="708"/>
        <w:jc w:val="center"/>
        <w:rPr>
          <w:rFonts w:ascii="Tahoma" w:hAnsi="Tahoma" w:cs="Tahoma"/>
          <w:color w:val="000000"/>
        </w:rPr>
      </w:pPr>
    </w:p>
    <w:p w:rsidR="001F0D84" w:rsidRPr="00164763" w:rsidRDefault="001F0D84"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4593A" w:rsidRPr="00164763" w:rsidRDefault="0074593A" w:rsidP="00090B65">
      <w:pPr>
        <w:autoSpaceDE w:val="0"/>
        <w:autoSpaceDN w:val="0"/>
        <w:adjustRightInd w:val="0"/>
        <w:spacing w:after="0" w:line="240" w:lineRule="auto"/>
        <w:ind w:left="708" w:firstLine="708"/>
        <w:jc w:val="center"/>
        <w:rPr>
          <w:rFonts w:ascii="Tahoma" w:hAnsi="Tahoma" w:cs="Tahoma"/>
          <w:color w:val="000000"/>
        </w:rPr>
      </w:pPr>
    </w:p>
    <w:p w:rsidR="007F608E" w:rsidRPr="00164763" w:rsidRDefault="00372163" w:rsidP="0082100C">
      <w:pPr>
        <w:autoSpaceDE w:val="0"/>
        <w:autoSpaceDN w:val="0"/>
        <w:adjustRightInd w:val="0"/>
        <w:spacing w:after="0" w:line="240" w:lineRule="auto"/>
        <w:rPr>
          <w:rFonts w:ascii="Tahoma" w:hAnsi="Tahoma" w:cs="Tahoma"/>
          <w:b/>
          <w:bCs/>
        </w:rPr>
      </w:pPr>
      <w:r w:rsidRPr="00164763">
        <w:rPr>
          <w:rFonts w:ascii="Tahoma" w:hAnsi="Tahoma" w:cs="Tahoma"/>
          <w:b/>
          <w:bCs/>
        </w:rPr>
        <w:t xml:space="preserve">OBS: </w:t>
      </w:r>
      <w:r w:rsidR="00CB4049" w:rsidRPr="00164763">
        <w:rPr>
          <w:rFonts w:ascii="Tahoma" w:hAnsi="Tahoma" w:cs="Tahoma"/>
          <w:b/>
          <w:bCs/>
        </w:rPr>
        <w:t xml:space="preserve">A PROPOSTA DEVERÁ SER DIGITADA NO SISTEMA GEXTEC PROPOSTA </w:t>
      </w:r>
      <w:r w:rsidR="000E2393" w:rsidRPr="00164763">
        <w:rPr>
          <w:rFonts w:ascii="Tahoma" w:hAnsi="Tahoma" w:cs="Tahoma"/>
          <w:b/>
          <w:bCs/>
        </w:rPr>
        <w:t>DISPONIBILIZADO NO</w:t>
      </w:r>
      <w:r w:rsidR="00CB4049" w:rsidRPr="00164763">
        <w:rPr>
          <w:rFonts w:ascii="Tahoma" w:hAnsi="Tahoma" w:cs="Tahoma"/>
          <w:b/>
          <w:bCs/>
        </w:rPr>
        <w:t xml:space="preserve"> SITE DA PREFEITURA, ESTAS INFORMAÇÕES TAMBEM </w:t>
      </w:r>
      <w:r w:rsidRPr="00164763">
        <w:rPr>
          <w:rFonts w:ascii="Tahoma" w:hAnsi="Tahoma" w:cs="Tahoma"/>
          <w:b/>
          <w:bCs/>
        </w:rPr>
        <w:t>DEVER</w:t>
      </w:r>
      <w:r w:rsidR="00CB4049" w:rsidRPr="00164763">
        <w:rPr>
          <w:rFonts w:ascii="Tahoma" w:hAnsi="Tahoma" w:cs="Tahoma"/>
          <w:b/>
          <w:bCs/>
        </w:rPr>
        <w:t>ÃO</w:t>
      </w:r>
      <w:r w:rsidRPr="00164763">
        <w:rPr>
          <w:rFonts w:ascii="Tahoma" w:hAnsi="Tahoma" w:cs="Tahoma"/>
          <w:b/>
          <w:bCs/>
        </w:rPr>
        <w:t xml:space="preserve"> SER APRESENTADA</w:t>
      </w:r>
      <w:r w:rsidR="00CB4049" w:rsidRPr="00164763">
        <w:rPr>
          <w:rFonts w:ascii="Tahoma" w:hAnsi="Tahoma" w:cs="Tahoma"/>
          <w:b/>
          <w:bCs/>
        </w:rPr>
        <w:t>S</w:t>
      </w:r>
      <w:r w:rsidRPr="00164763">
        <w:rPr>
          <w:rFonts w:ascii="Tahoma" w:hAnsi="Tahoma" w:cs="Tahoma"/>
          <w:b/>
          <w:bCs/>
        </w:rPr>
        <w:t xml:space="preserve"> AO PREGOEIRO DENTRO DO ENVELOPE Nº. 01</w:t>
      </w:r>
    </w:p>
    <w:p w:rsidR="007F608E" w:rsidRPr="00164763" w:rsidRDefault="007F608E" w:rsidP="0082100C">
      <w:pPr>
        <w:autoSpaceDE w:val="0"/>
        <w:autoSpaceDN w:val="0"/>
        <w:adjustRightInd w:val="0"/>
        <w:spacing w:after="0" w:line="240" w:lineRule="auto"/>
        <w:rPr>
          <w:rFonts w:ascii="Tahoma" w:hAnsi="Tahoma" w:cs="Tahoma"/>
          <w:b/>
          <w:bCs/>
          <w:color w:val="000000"/>
        </w:rPr>
      </w:pPr>
    </w:p>
    <w:p w:rsidR="00F0585B" w:rsidRPr="00164763" w:rsidRDefault="00F0585B" w:rsidP="00231726">
      <w:pPr>
        <w:autoSpaceDE w:val="0"/>
        <w:autoSpaceDN w:val="0"/>
        <w:adjustRightInd w:val="0"/>
        <w:spacing w:after="0" w:line="240" w:lineRule="auto"/>
        <w:rPr>
          <w:rFonts w:ascii="Tahoma" w:hAnsi="Tahoma" w:cs="Tahoma"/>
          <w:b/>
          <w:bCs/>
          <w:color w:val="000000"/>
        </w:rPr>
      </w:pPr>
    </w:p>
    <w:p w:rsidR="00462043" w:rsidRPr="00164763" w:rsidRDefault="00462043" w:rsidP="00231726">
      <w:pPr>
        <w:autoSpaceDE w:val="0"/>
        <w:autoSpaceDN w:val="0"/>
        <w:adjustRightInd w:val="0"/>
        <w:spacing w:after="0" w:line="240" w:lineRule="auto"/>
        <w:rPr>
          <w:rFonts w:ascii="Tahoma" w:hAnsi="Tahoma" w:cs="Tahoma"/>
          <w:b/>
          <w:bCs/>
          <w:color w:val="000000"/>
        </w:rPr>
      </w:pPr>
    </w:p>
    <w:p w:rsidR="00231726" w:rsidRPr="00164763" w:rsidRDefault="00231726" w:rsidP="00231726">
      <w:pPr>
        <w:autoSpaceDE w:val="0"/>
        <w:autoSpaceDN w:val="0"/>
        <w:adjustRightInd w:val="0"/>
        <w:spacing w:after="0" w:line="240" w:lineRule="auto"/>
        <w:rPr>
          <w:rFonts w:ascii="Tahoma" w:hAnsi="Tahoma" w:cs="Tahoma"/>
          <w:b/>
          <w:bCs/>
          <w:color w:val="000000"/>
        </w:rPr>
      </w:pPr>
    </w:p>
    <w:p w:rsidR="0074593A" w:rsidRPr="00164763" w:rsidRDefault="0074593A" w:rsidP="00231726">
      <w:pPr>
        <w:autoSpaceDE w:val="0"/>
        <w:autoSpaceDN w:val="0"/>
        <w:adjustRightInd w:val="0"/>
        <w:spacing w:after="0" w:line="240" w:lineRule="auto"/>
        <w:rPr>
          <w:rFonts w:ascii="Tahoma" w:hAnsi="Tahoma" w:cs="Tahoma"/>
          <w:b/>
          <w:bCs/>
          <w:color w:val="000000"/>
        </w:rPr>
      </w:pPr>
    </w:p>
    <w:p w:rsidR="00A909F6" w:rsidRPr="00164763" w:rsidRDefault="00A909F6" w:rsidP="00231726">
      <w:pPr>
        <w:autoSpaceDE w:val="0"/>
        <w:autoSpaceDN w:val="0"/>
        <w:adjustRightInd w:val="0"/>
        <w:spacing w:after="0" w:line="240" w:lineRule="auto"/>
        <w:rPr>
          <w:rFonts w:ascii="Tahoma" w:hAnsi="Tahoma" w:cs="Tahoma"/>
          <w:b/>
          <w:bCs/>
          <w:color w:val="000000"/>
        </w:rPr>
      </w:pPr>
    </w:p>
    <w:p w:rsidR="000E2393" w:rsidRPr="00164763" w:rsidRDefault="000E2393" w:rsidP="001136BB">
      <w:pPr>
        <w:autoSpaceDE w:val="0"/>
        <w:autoSpaceDN w:val="0"/>
        <w:adjustRightInd w:val="0"/>
        <w:spacing w:after="0" w:line="240" w:lineRule="auto"/>
        <w:rPr>
          <w:rFonts w:ascii="Tahoma" w:hAnsi="Tahoma" w:cs="Tahoma"/>
          <w:b/>
          <w:bCs/>
          <w:color w:val="000000"/>
        </w:rPr>
      </w:pPr>
    </w:p>
    <w:p w:rsidR="001136BB" w:rsidRPr="00164763" w:rsidRDefault="001136BB" w:rsidP="001136BB">
      <w:pPr>
        <w:autoSpaceDE w:val="0"/>
        <w:autoSpaceDN w:val="0"/>
        <w:adjustRightInd w:val="0"/>
        <w:spacing w:after="0" w:line="240" w:lineRule="auto"/>
        <w:rPr>
          <w:rFonts w:ascii="Tahoma" w:hAnsi="Tahoma" w:cs="Tahoma"/>
          <w:b/>
          <w:bCs/>
          <w:color w:val="000000" w:themeColor="text1"/>
        </w:rPr>
      </w:pPr>
    </w:p>
    <w:p w:rsidR="004A6171" w:rsidRPr="00164763" w:rsidRDefault="004A6171" w:rsidP="001136BB">
      <w:pPr>
        <w:autoSpaceDE w:val="0"/>
        <w:autoSpaceDN w:val="0"/>
        <w:adjustRightInd w:val="0"/>
        <w:spacing w:after="0" w:line="240" w:lineRule="auto"/>
        <w:rPr>
          <w:rFonts w:ascii="Tahoma" w:hAnsi="Tahoma" w:cs="Tahoma"/>
          <w:b/>
          <w:bCs/>
          <w:color w:val="000000" w:themeColor="text1"/>
        </w:rPr>
      </w:pPr>
    </w:p>
    <w:p w:rsidR="006A0344" w:rsidRPr="00164763" w:rsidRDefault="006A0344" w:rsidP="00A95D77">
      <w:pPr>
        <w:autoSpaceDE w:val="0"/>
        <w:autoSpaceDN w:val="0"/>
        <w:adjustRightInd w:val="0"/>
        <w:spacing w:after="0" w:line="240" w:lineRule="auto"/>
        <w:jc w:val="center"/>
        <w:rPr>
          <w:rFonts w:ascii="Tahoma" w:hAnsi="Tahoma" w:cs="Tahoma"/>
          <w:b/>
          <w:bCs/>
          <w:color w:val="000000" w:themeColor="text1"/>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color w:val="000000" w:themeColor="text1"/>
        </w:rPr>
        <w:t>ANEXO V</w:t>
      </w:r>
    </w:p>
    <w:p w:rsidR="00372163" w:rsidRPr="00164763" w:rsidRDefault="00372163" w:rsidP="00A95D77">
      <w:pPr>
        <w:spacing w:after="0" w:line="240" w:lineRule="auto"/>
        <w:jc w:val="center"/>
        <w:rPr>
          <w:rFonts w:ascii="Tahoma" w:hAnsi="Tahoma" w:cs="Tahoma"/>
          <w:b/>
          <w:color w:val="000000" w:themeColor="text1"/>
        </w:rPr>
      </w:pPr>
      <w:r w:rsidRPr="00164763">
        <w:rPr>
          <w:rFonts w:ascii="Tahoma" w:hAnsi="Tahoma" w:cs="Tahoma"/>
          <w:b/>
          <w:color w:val="000000" w:themeColor="text1"/>
        </w:rPr>
        <w:t>PR</w:t>
      </w:r>
      <w:r w:rsidR="008C34DB" w:rsidRPr="00164763">
        <w:rPr>
          <w:rFonts w:ascii="Tahoma" w:hAnsi="Tahoma" w:cs="Tahoma"/>
          <w:b/>
          <w:color w:val="000000" w:themeColor="text1"/>
        </w:rPr>
        <w:t xml:space="preserve">OCESSO ADMINISTRATIVO N°. </w:t>
      </w:r>
      <w:r w:rsidR="006129B0">
        <w:rPr>
          <w:rFonts w:ascii="Tahoma" w:hAnsi="Tahoma" w:cs="Tahoma"/>
          <w:b/>
          <w:color w:val="000000" w:themeColor="text1"/>
        </w:rPr>
        <w:t>0</w:t>
      </w:r>
      <w:r w:rsidR="00946AEE">
        <w:rPr>
          <w:rFonts w:ascii="Tahoma" w:hAnsi="Tahoma" w:cs="Tahoma"/>
          <w:b/>
          <w:color w:val="000000" w:themeColor="text1"/>
        </w:rPr>
        <w:t>141</w:t>
      </w:r>
      <w:r w:rsidR="009A670B">
        <w:rPr>
          <w:rFonts w:ascii="Tahoma" w:hAnsi="Tahoma" w:cs="Tahoma"/>
          <w:b/>
          <w:color w:val="000000" w:themeColor="text1"/>
        </w:rPr>
        <w:t>/2021</w:t>
      </w:r>
      <w:r w:rsidRPr="00164763">
        <w:rPr>
          <w:rFonts w:ascii="Tahoma" w:hAnsi="Tahoma" w:cs="Tahoma"/>
          <w:b/>
          <w:color w:val="000000" w:themeColor="text1"/>
        </w:rPr>
        <w:t>.</w:t>
      </w: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color w:val="000000" w:themeColor="text1"/>
        </w:rPr>
        <w:t xml:space="preserve">PREGÃO PRESENCIAL N°. </w:t>
      </w:r>
      <w:r w:rsidR="006129B0">
        <w:rPr>
          <w:rFonts w:ascii="Tahoma" w:hAnsi="Tahoma" w:cs="Tahoma"/>
          <w:b/>
          <w:bCs/>
          <w:color w:val="000000" w:themeColor="text1"/>
        </w:rPr>
        <w:t>0</w:t>
      </w:r>
      <w:r w:rsidR="00946AEE">
        <w:rPr>
          <w:rFonts w:ascii="Tahoma" w:hAnsi="Tahoma" w:cs="Tahoma"/>
          <w:b/>
          <w:bCs/>
          <w:color w:val="000000" w:themeColor="text1"/>
        </w:rPr>
        <w:t>47</w:t>
      </w:r>
      <w:r w:rsidR="009A670B">
        <w:rPr>
          <w:rFonts w:ascii="Tahoma" w:hAnsi="Tahoma" w:cs="Tahoma"/>
          <w:b/>
          <w:bCs/>
          <w:color w:val="000000" w:themeColor="text1"/>
        </w:rPr>
        <w:t>/2021</w:t>
      </w:r>
    </w:p>
    <w:p w:rsidR="00372163" w:rsidRPr="00164763" w:rsidRDefault="00372163" w:rsidP="00A95D77">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MODELO DE DECLARAÇÃO DE INEXISTÊNCIA DE FATO IMPEDITIVO E DE DECLARAÇÃO DE NÃO-EMPREGO DE MENORES</w:t>
      </w:r>
    </w:p>
    <w:p w:rsidR="00372163" w:rsidRPr="00164763" w:rsidRDefault="00372163" w:rsidP="00A95D77">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rPr>
          <w:rFonts w:ascii="Tahoma" w:hAnsi="Tahoma" w:cs="Tahoma"/>
          <w:b/>
          <w:bCs/>
          <w:color w:val="000000"/>
        </w:rPr>
      </w:pPr>
    </w:p>
    <w:p w:rsidR="00372163" w:rsidRPr="00164763" w:rsidRDefault="00372163" w:rsidP="00A95D77">
      <w:pPr>
        <w:autoSpaceDE w:val="0"/>
        <w:autoSpaceDN w:val="0"/>
        <w:adjustRightInd w:val="0"/>
        <w:spacing w:after="0" w:line="240" w:lineRule="auto"/>
        <w:rPr>
          <w:rFonts w:ascii="Tahoma" w:hAnsi="Tahoma" w:cs="Tahoma"/>
          <w:color w:val="000000"/>
        </w:rPr>
      </w:pPr>
      <w:r w:rsidRPr="00164763">
        <w:rPr>
          <w:rFonts w:ascii="Tahoma" w:hAnsi="Tahoma" w:cs="Tahoma"/>
          <w:color w:val="000000"/>
        </w:rPr>
        <w:t>____________________________________</w:t>
      </w:r>
      <w:proofErr w:type="gramStart"/>
      <w:r w:rsidRPr="00164763">
        <w:rPr>
          <w:rFonts w:ascii="Tahoma" w:hAnsi="Tahoma" w:cs="Tahoma"/>
          <w:color w:val="000000"/>
        </w:rPr>
        <w:t>_,CNPJ</w:t>
      </w:r>
      <w:proofErr w:type="gramEnd"/>
      <w:r w:rsidRPr="00164763">
        <w:rPr>
          <w:rFonts w:ascii="Tahoma" w:hAnsi="Tahoma" w:cs="Tahoma"/>
          <w:color w:val="000000"/>
        </w:rPr>
        <w:t>_____________________________</w:t>
      </w:r>
    </w:p>
    <w:p w:rsidR="00372163" w:rsidRPr="00164763" w:rsidRDefault="00372163" w:rsidP="00A95D77">
      <w:pPr>
        <w:autoSpaceDE w:val="0"/>
        <w:autoSpaceDN w:val="0"/>
        <w:adjustRightInd w:val="0"/>
        <w:spacing w:after="0" w:line="240" w:lineRule="auto"/>
        <w:jc w:val="both"/>
        <w:rPr>
          <w:rFonts w:ascii="Tahoma" w:hAnsi="Tahoma" w:cs="Tahoma"/>
          <w:color w:val="000000"/>
        </w:rPr>
      </w:pPr>
      <w:proofErr w:type="gramStart"/>
      <w:r w:rsidRPr="00164763">
        <w:rPr>
          <w:rFonts w:ascii="Tahoma" w:hAnsi="Tahoma" w:cs="Tahoma"/>
          <w:color w:val="000000"/>
        </w:rPr>
        <w:t>sediada</w:t>
      </w:r>
      <w:proofErr w:type="gramEnd"/>
      <w:r w:rsidRPr="00164763">
        <w:rPr>
          <w:rFonts w:ascii="Tahoma" w:hAnsi="Tahoma" w:cs="Tahoma"/>
          <w:color w:val="000000"/>
        </w:rPr>
        <w:t xml:space="preserve"> na _____________________________________________________, por intermédio de seu representante legal, infra-assinado, e para os fins do Pregão em epígrafe, </w:t>
      </w:r>
      <w:r w:rsidRPr="00164763">
        <w:rPr>
          <w:rFonts w:ascii="Tahoma" w:hAnsi="Tahoma" w:cs="Tahoma"/>
          <w:b/>
          <w:bCs/>
          <w:color w:val="000000"/>
        </w:rPr>
        <w:t xml:space="preserve">DECLARA </w:t>
      </w:r>
      <w:r w:rsidRPr="00164763">
        <w:rPr>
          <w:rFonts w:ascii="Tahoma" w:hAnsi="Tahoma" w:cs="Tahoma"/>
          <w:color w:val="000000"/>
        </w:rPr>
        <w:t>expressamente que :</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 até a presente data, inexistem fatos impeditivos para sua habilitação no presente processo licitatório, estando ciente da obrigatoriedade de declarar ocorrências posteriores;</w:t>
      </w: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b) não emprega menores de 18 (dezoito) anos em trabalho noturno, perigoso ou insalubre, nem menores de 16 (dezesseis) anos em qualquer trabalho, salvo na condição de aprendiz, a partir de 14 (quatorze) anos.</w:t>
      </w: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 xml:space="preserve">_________________________, _______de ______________ </w:t>
      </w:r>
      <w:proofErr w:type="spellStart"/>
      <w:r w:rsidRPr="00164763">
        <w:rPr>
          <w:rFonts w:ascii="Tahoma" w:hAnsi="Tahoma" w:cs="Tahoma"/>
          <w:color w:val="000000"/>
        </w:rPr>
        <w:t>de</w:t>
      </w:r>
      <w:proofErr w:type="spellEnd"/>
      <w:r w:rsidRPr="00164763">
        <w:rPr>
          <w:rFonts w:ascii="Tahoma" w:hAnsi="Tahoma" w:cs="Tahoma"/>
          <w:color w:val="000000"/>
        </w:rPr>
        <w:t xml:space="preserve"> _____.</w:t>
      </w: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_____________________________________________</w:t>
      </w:r>
    </w:p>
    <w:p w:rsidR="00372163" w:rsidRPr="00164763" w:rsidRDefault="00372163" w:rsidP="00A95D77">
      <w:pPr>
        <w:autoSpaceDE w:val="0"/>
        <w:autoSpaceDN w:val="0"/>
        <w:adjustRightInd w:val="0"/>
        <w:spacing w:after="0" w:line="240" w:lineRule="auto"/>
        <w:jc w:val="center"/>
        <w:rPr>
          <w:rFonts w:ascii="Tahoma" w:hAnsi="Tahoma" w:cs="Tahoma"/>
          <w:color w:val="000000"/>
        </w:rPr>
      </w:pPr>
      <w:r w:rsidRPr="00164763">
        <w:rPr>
          <w:rFonts w:ascii="Tahoma" w:hAnsi="Tahoma" w:cs="Tahoma"/>
          <w:color w:val="000000"/>
        </w:rPr>
        <w:t>(Assinatura do responsável)</w:t>
      </w: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color w:val="000000"/>
        </w:rPr>
      </w:pPr>
    </w:p>
    <w:p w:rsidR="00372163" w:rsidRPr="00164763" w:rsidRDefault="00372163" w:rsidP="00A95D77">
      <w:pPr>
        <w:autoSpaceDE w:val="0"/>
        <w:autoSpaceDN w:val="0"/>
        <w:adjustRightInd w:val="0"/>
        <w:spacing w:after="0" w:line="240" w:lineRule="auto"/>
        <w:rPr>
          <w:rFonts w:ascii="Tahoma" w:hAnsi="Tahoma" w:cs="Tahoma"/>
          <w:color w:val="000000"/>
        </w:rPr>
      </w:pPr>
      <w:proofErr w:type="gramStart"/>
      <w:r w:rsidRPr="00164763">
        <w:rPr>
          <w:rFonts w:ascii="Tahoma" w:hAnsi="Tahoma" w:cs="Tahoma"/>
          <w:color w:val="000000"/>
        </w:rPr>
        <w:t>Nome:_</w:t>
      </w:r>
      <w:proofErr w:type="gramEnd"/>
      <w:r w:rsidRPr="00164763">
        <w:rPr>
          <w:rFonts w:ascii="Tahoma" w:hAnsi="Tahoma" w:cs="Tahoma"/>
          <w:color w:val="000000"/>
        </w:rPr>
        <w:t>______________________________________</w:t>
      </w:r>
    </w:p>
    <w:p w:rsidR="00372163" w:rsidRPr="00164763" w:rsidRDefault="00372163" w:rsidP="00A95D77">
      <w:pPr>
        <w:autoSpaceDE w:val="0"/>
        <w:autoSpaceDN w:val="0"/>
        <w:adjustRightInd w:val="0"/>
        <w:spacing w:after="0" w:line="240" w:lineRule="auto"/>
        <w:rPr>
          <w:rFonts w:ascii="Tahoma" w:hAnsi="Tahoma" w:cs="Tahoma"/>
          <w:color w:val="000000"/>
        </w:rPr>
      </w:pPr>
    </w:p>
    <w:p w:rsidR="00372163" w:rsidRPr="00164763" w:rsidRDefault="00372163" w:rsidP="00A95D77">
      <w:pPr>
        <w:autoSpaceDE w:val="0"/>
        <w:autoSpaceDN w:val="0"/>
        <w:adjustRightInd w:val="0"/>
        <w:spacing w:after="0" w:line="240" w:lineRule="auto"/>
        <w:rPr>
          <w:rFonts w:ascii="Tahoma" w:hAnsi="Tahoma" w:cs="Tahoma"/>
          <w:color w:val="000000"/>
        </w:rPr>
      </w:pPr>
      <w:r w:rsidRPr="00164763">
        <w:rPr>
          <w:rFonts w:ascii="Tahoma" w:hAnsi="Tahoma" w:cs="Tahoma"/>
          <w:color w:val="000000"/>
        </w:rPr>
        <w:t xml:space="preserve">N.º da cédula de </w:t>
      </w:r>
      <w:proofErr w:type="gramStart"/>
      <w:r w:rsidRPr="00164763">
        <w:rPr>
          <w:rFonts w:ascii="Tahoma" w:hAnsi="Tahoma" w:cs="Tahoma"/>
          <w:color w:val="000000"/>
        </w:rPr>
        <w:t>identidade:_</w:t>
      </w:r>
      <w:proofErr w:type="gramEnd"/>
      <w:r w:rsidRPr="00164763">
        <w:rPr>
          <w:rFonts w:ascii="Tahoma" w:hAnsi="Tahoma" w:cs="Tahoma"/>
          <w:color w:val="000000"/>
        </w:rPr>
        <w:t>______________________</w:t>
      </w:r>
    </w:p>
    <w:p w:rsidR="00372163" w:rsidRPr="00164763" w:rsidRDefault="00372163" w:rsidP="00A95D77">
      <w:pPr>
        <w:autoSpaceDE w:val="0"/>
        <w:autoSpaceDN w:val="0"/>
        <w:adjustRightInd w:val="0"/>
        <w:spacing w:after="0" w:line="240" w:lineRule="auto"/>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color w:val="FF0000"/>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p>
    <w:p w:rsidR="00372163" w:rsidRPr="00164763" w:rsidRDefault="00372163" w:rsidP="00A95D77">
      <w:pPr>
        <w:autoSpaceDE w:val="0"/>
        <w:autoSpaceDN w:val="0"/>
        <w:adjustRightInd w:val="0"/>
        <w:spacing w:after="0" w:line="240" w:lineRule="auto"/>
        <w:jc w:val="both"/>
        <w:rPr>
          <w:rFonts w:ascii="Tahoma" w:hAnsi="Tahoma" w:cs="Tahoma"/>
          <w:b/>
          <w:bCs/>
        </w:rPr>
      </w:pPr>
      <w:r w:rsidRPr="00164763">
        <w:rPr>
          <w:rFonts w:ascii="Tahoma" w:hAnsi="Tahoma" w:cs="Tahoma"/>
          <w:b/>
          <w:bCs/>
        </w:rPr>
        <w:t>OBS: DEVERÁ SER APRESENTADA AO PREGOEIRO DENTRO DO ENVELOPE N.º 02</w:t>
      </w:r>
    </w:p>
    <w:p w:rsidR="004A6171" w:rsidRDefault="004A6171" w:rsidP="00A95D77">
      <w:pPr>
        <w:autoSpaceDE w:val="0"/>
        <w:autoSpaceDN w:val="0"/>
        <w:adjustRightInd w:val="0"/>
        <w:spacing w:after="0" w:line="240" w:lineRule="auto"/>
        <w:rPr>
          <w:rFonts w:ascii="Tahoma" w:hAnsi="Tahoma" w:cs="Tahoma"/>
          <w:b/>
          <w:bCs/>
          <w:color w:val="000000"/>
        </w:rPr>
      </w:pPr>
    </w:p>
    <w:p w:rsidR="00A60B8C" w:rsidRPr="00164763" w:rsidRDefault="00A60B8C" w:rsidP="00A95D77">
      <w:pPr>
        <w:autoSpaceDE w:val="0"/>
        <w:autoSpaceDN w:val="0"/>
        <w:adjustRightInd w:val="0"/>
        <w:spacing w:after="0" w:line="240" w:lineRule="auto"/>
        <w:rPr>
          <w:rFonts w:ascii="Tahoma" w:hAnsi="Tahoma" w:cs="Tahoma"/>
          <w:b/>
          <w:bCs/>
          <w:color w:val="000000" w:themeColor="text1"/>
        </w:rPr>
      </w:pPr>
    </w:p>
    <w:p w:rsidR="005B46DB" w:rsidRPr="00164763" w:rsidRDefault="005B46DB" w:rsidP="00A95D77">
      <w:pPr>
        <w:autoSpaceDE w:val="0"/>
        <w:autoSpaceDN w:val="0"/>
        <w:adjustRightInd w:val="0"/>
        <w:spacing w:after="0" w:line="240" w:lineRule="auto"/>
        <w:rPr>
          <w:rFonts w:ascii="Tahoma" w:hAnsi="Tahoma" w:cs="Tahoma"/>
          <w:b/>
          <w:bCs/>
          <w:color w:val="000000"/>
        </w:rPr>
      </w:pPr>
    </w:p>
    <w:p w:rsidR="00AA350C" w:rsidRPr="00164763" w:rsidRDefault="00AA350C" w:rsidP="00AA350C">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lastRenderedPageBreak/>
        <w:t>ANEXO VI</w:t>
      </w:r>
    </w:p>
    <w:p w:rsidR="00AA350C" w:rsidRPr="00164763" w:rsidRDefault="00AA350C" w:rsidP="00AA350C">
      <w:pPr>
        <w:spacing w:after="0" w:line="240" w:lineRule="auto"/>
        <w:jc w:val="center"/>
        <w:rPr>
          <w:rFonts w:ascii="Tahoma" w:hAnsi="Tahoma" w:cs="Tahoma"/>
          <w:b/>
        </w:rPr>
      </w:pPr>
      <w:r w:rsidRPr="00164763">
        <w:rPr>
          <w:rFonts w:ascii="Tahoma" w:hAnsi="Tahoma" w:cs="Tahoma"/>
          <w:b/>
        </w:rPr>
        <w:t xml:space="preserve">PROCESSO ADMINISTRATIVO N°. </w:t>
      </w:r>
      <w:r w:rsidR="00A374BF">
        <w:rPr>
          <w:rFonts w:ascii="Tahoma" w:hAnsi="Tahoma" w:cs="Tahoma"/>
          <w:b/>
        </w:rPr>
        <w:t>0</w:t>
      </w:r>
      <w:r w:rsidR="00A60B8C">
        <w:rPr>
          <w:rFonts w:ascii="Tahoma" w:hAnsi="Tahoma" w:cs="Tahoma"/>
          <w:b/>
        </w:rPr>
        <w:t>141</w:t>
      </w:r>
      <w:r w:rsidR="009A670B">
        <w:rPr>
          <w:rFonts w:ascii="Tahoma" w:hAnsi="Tahoma" w:cs="Tahoma"/>
          <w:b/>
        </w:rPr>
        <w:t>/2021</w:t>
      </w:r>
      <w:r w:rsidRPr="00164763">
        <w:rPr>
          <w:rFonts w:ascii="Tahoma" w:hAnsi="Tahoma" w:cs="Tahoma"/>
          <w:b/>
        </w:rPr>
        <w:t>.</w:t>
      </w:r>
    </w:p>
    <w:p w:rsidR="00AA350C" w:rsidRPr="00164763" w:rsidRDefault="00AA350C" w:rsidP="002378C4">
      <w:pPr>
        <w:autoSpaceDE w:val="0"/>
        <w:autoSpaceDN w:val="0"/>
        <w:adjustRightInd w:val="0"/>
        <w:spacing w:after="0" w:line="240" w:lineRule="auto"/>
        <w:jc w:val="center"/>
        <w:rPr>
          <w:rFonts w:ascii="Tahoma" w:hAnsi="Tahoma" w:cs="Tahoma"/>
          <w:b/>
          <w:bCs/>
        </w:rPr>
      </w:pPr>
      <w:r w:rsidRPr="00164763">
        <w:rPr>
          <w:rFonts w:ascii="Tahoma" w:hAnsi="Tahoma" w:cs="Tahoma"/>
          <w:b/>
          <w:bCs/>
        </w:rPr>
        <w:t xml:space="preserve">PREGÃO PRESENCIAL N°. </w:t>
      </w:r>
      <w:r w:rsidR="00A374BF">
        <w:rPr>
          <w:rFonts w:ascii="Tahoma" w:hAnsi="Tahoma" w:cs="Tahoma"/>
          <w:b/>
          <w:bCs/>
        </w:rPr>
        <w:t>0</w:t>
      </w:r>
      <w:r w:rsidR="00A60B8C">
        <w:rPr>
          <w:rFonts w:ascii="Tahoma" w:hAnsi="Tahoma" w:cs="Tahoma"/>
          <w:b/>
          <w:bCs/>
        </w:rPr>
        <w:t>47</w:t>
      </w:r>
      <w:r w:rsidR="009A670B">
        <w:rPr>
          <w:rFonts w:ascii="Tahoma" w:hAnsi="Tahoma" w:cs="Tahoma"/>
          <w:b/>
          <w:bCs/>
        </w:rPr>
        <w:t>/2021</w:t>
      </w:r>
      <w:r w:rsidRPr="00164763">
        <w:rPr>
          <w:rFonts w:ascii="Tahoma" w:hAnsi="Tahoma" w:cs="Tahoma"/>
          <w:b/>
          <w:bCs/>
        </w:rPr>
        <w:t>.</w:t>
      </w:r>
    </w:p>
    <w:p w:rsidR="000E2393" w:rsidRPr="00164763" w:rsidRDefault="000E2393" w:rsidP="002378C4">
      <w:pPr>
        <w:autoSpaceDE w:val="0"/>
        <w:autoSpaceDN w:val="0"/>
        <w:adjustRightInd w:val="0"/>
        <w:spacing w:after="0" w:line="240" w:lineRule="auto"/>
        <w:jc w:val="center"/>
        <w:rPr>
          <w:rFonts w:ascii="Tahoma" w:hAnsi="Tahoma" w:cs="Tahoma"/>
          <w:b/>
          <w:bCs/>
          <w:color w:val="000000"/>
        </w:rPr>
      </w:pPr>
    </w:p>
    <w:p w:rsidR="00710473" w:rsidRPr="00164763" w:rsidRDefault="00AA350C" w:rsidP="003C1209">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MINUTA DA ATA DE REGISTRO DE PREÇOS</w:t>
      </w:r>
    </w:p>
    <w:p w:rsidR="004C3700" w:rsidRPr="00164763" w:rsidRDefault="004C3700" w:rsidP="003C1209">
      <w:pPr>
        <w:autoSpaceDE w:val="0"/>
        <w:autoSpaceDN w:val="0"/>
        <w:adjustRightInd w:val="0"/>
        <w:spacing w:after="0" w:line="240" w:lineRule="auto"/>
        <w:jc w:val="center"/>
        <w:rPr>
          <w:rFonts w:ascii="Tahoma" w:hAnsi="Tahoma" w:cs="Tahoma"/>
          <w:b/>
          <w:bCs/>
          <w:color w:val="000000"/>
        </w:rPr>
      </w:pPr>
    </w:p>
    <w:p w:rsidR="00AA350C" w:rsidRPr="00164763" w:rsidRDefault="00AA350C" w:rsidP="00AA350C">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ATA DE REGISTRO DE PREÇO Nº. _______/20</w:t>
      </w:r>
      <w:r w:rsidR="004C3700" w:rsidRPr="00164763">
        <w:rPr>
          <w:rFonts w:ascii="Tahoma" w:hAnsi="Tahoma" w:cs="Tahoma"/>
          <w:b/>
          <w:bCs/>
          <w:color w:val="000000"/>
        </w:rPr>
        <w:t>2</w:t>
      </w:r>
      <w:r w:rsidR="00164763">
        <w:rPr>
          <w:rFonts w:ascii="Tahoma" w:hAnsi="Tahoma" w:cs="Tahoma"/>
          <w:b/>
          <w:bCs/>
          <w:color w:val="000000"/>
        </w:rPr>
        <w:t>1</w:t>
      </w:r>
      <w:r w:rsidRPr="00164763">
        <w:rPr>
          <w:rFonts w:ascii="Tahoma" w:hAnsi="Tahoma" w:cs="Tahoma"/>
          <w:b/>
          <w:bCs/>
          <w:color w:val="000000"/>
        </w:rPr>
        <w:t>.</w:t>
      </w:r>
    </w:p>
    <w:p w:rsidR="004C3700" w:rsidRPr="00164763" w:rsidRDefault="004C3700" w:rsidP="00AA350C">
      <w:pPr>
        <w:autoSpaceDE w:val="0"/>
        <w:autoSpaceDN w:val="0"/>
        <w:adjustRightInd w:val="0"/>
        <w:spacing w:after="0" w:line="240" w:lineRule="auto"/>
        <w:jc w:val="both"/>
        <w:rPr>
          <w:rFonts w:ascii="Tahoma" w:hAnsi="Tahoma" w:cs="Tahoma"/>
          <w:b/>
          <w:bCs/>
          <w:color w:val="000000"/>
        </w:rPr>
      </w:pPr>
    </w:p>
    <w:p w:rsidR="004C3700" w:rsidRPr="00164763" w:rsidRDefault="00AA350C" w:rsidP="006E078A">
      <w:pPr>
        <w:pStyle w:val="PargrafodaLista"/>
        <w:overflowPunct w:val="0"/>
        <w:autoSpaceDE w:val="0"/>
        <w:spacing w:after="0" w:line="240" w:lineRule="auto"/>
        <w:ind w:left="0"/>
        <w:jc w:val="both"/>
        <w:rPr>
          <w:rFonts w:ascii="Tahoma" w:hAnsi="Tahoma" w:cs="Tahoma"/>
        </w:rPr>
      </w:pPr>
      <w:r w:rsidRPr="00164763">
        <w:rPr>
          <w:rFonts w:ascii="Tahoma" w:hAnsi="Tahoma" w:cs="Tahoma"/>
          <w:b/>
          <w:bCs/>
          <w:color w:val="000000"/>
        </w:rPr>
        <w:t xml:space="preserve">OBJETO: </w:t>
      </w:r>
      <w:r w:rsidRPr="00164763">
        <w:rPr>
          <w:rFonts w:ascii="Tahoma" w:eastAsia="Batang" w:hAnsi="Tahoma" w:cs="Tahoma"/>
        </w:rPr>
        <w:t>A presente Ata de Registro de Preço</w:t>
      </w:r>
      <w:r w:rsidRPr="00164763">
        <w:rPr>
          <w:rFonts w:ascii="Tahoma" w:hAnsi="Tahoma" w:cs="Tahoma"/>
          <w:color w:val="000000"/>
        </w:rPr>
        <w:t xml:space="preserve"> visa registrar os preços ofertados </w:t>
      </w:r>
      <w:r w:rsidR="000D6F8D" w:rsidRPr="00164763">
        <w:rPr>
          <w:rFonts w:ascii="Tahoma" w:hAnsi="Tahoma" w:cs="Tahoma"/>
          <w:color w:val="000000"/>
        </w:rPr>
        <w:t xml:space="preserve">Futura e Eventual contratação de </w:t>
      </w:r>
      <w:r w:rsidR="006E078A">
        <w:rPr>
          <w:rFonts w:ascii="Tahoma" w:hAnsi="Tahoma" w:cs="Tahoma"/>
          <w:color w:val="000000"/>
        </w:rPr>
        <w:t>empresa especializada em limpeza, conservação, higienização e lavagem de veículos para as secretarias demandantes.</w:t>
      </w:r>
    </w:p>
    <w:p w:rsidR="006B7F0D" w:rsidRPr="00164763" w:rsidRDefault="006B7F0D" w:rsidP="006B7F0D">
      <w:pPr>
        <w:autoSpaceDE w:val="0"/>
        <w:autoSpaceDN w:val="0"/>
        <w:adjustRightInd w:val="0"/>
        <w:spacing w:after="0" w:line="240" w:lineRule="auto"/>
        <w:jc w:val="both"/>
        <w:rPr>
          <w:rFonts w:ascii="Tahoma" w:hAnsi="Tahoma" w:cs="Tahoma"/>
          <w:color w:val="000000"/>
        </w:rPr>
      </w:pPr>
      <w:r w:rsidRPr="00164763">
        <w:rPr>
          <w:rFonts w:ascii="Tahoma" w:hAnsi="Tahoma" w:cs="Tahoma"/>
        </w:rPr>
        <w:t xml:space="preserve">O </w:t>
      </w:r>
      <w:r w:rsidRPr="00164763">
        <w:rPr>
          <w:rFonts w:ascii="Tahoma" w:hAnsi="Tahoma" w:cs="Tahoma"/>
          <w:b/>
          <w:u w:val="single"/>
        </w:rPr>
        <w:t>Município de Água Boa</w:t>
      </w:r>
      <w:r w:rsidRPr="00164763">
        <w:rPr>
          <w:rFonts w:ascii="Tahoma" w:hAnsi="Tahoma" w:cs="Tahoma"/>
        </w:rPr>
        <w:t>, Estado de Mato Grosso, pessoa jurídica de direito público municipal, inscrita no CNPJ sob o nº. 15.023.898/0001-90 com sede administrativa a Avenida Planalto, nº. 410, Centro, representado pelo seu prefeito municipal</w:t>
      </w:r>
      <w:r w:rsidRPr="00164763">
        <w:rPr>
          <w:rFonts w:ascii="Tahoma" w:hAnsi="Tahoma" w:cs="Tahoma"/>
          <w:b/>
        </w:rPr>
        <w:t xml:space="preserve">, </w:t>
      </w:r>
      <w:r w:rsidR="000E60FD" w:rsidRPr="00F01A6B">
        <w:rPr>
          <w:rFonts w:ascii="Tahoma" w:hAnsi="Tahoma" w:cs="Tahoma"/>
        </w:rPr>
        <w:t>Sr</w:t>
      </w:r>
      <w:r w:rsidR="000E60FD" w:rsidRPr="00F01A6B">
        <w:rPr>
          <w:rFonts w:ascii="Tahoma" w:hAnsi="Tahoma" w:cs="Tahoma"/>
          <w:b/>
        </w:rPr>
        <w:t xml:space="preserve">. </w:t>
      </w:r>
      <w:r w:rsidR="000E60FD" w:rsidRPr="00DA40BA">
        <w:rPr>
          <w:rFonts w:ascii="Tahoma" w:hAnsi="Tahoma" w:cs="Tahoma"/>
          <w:b/>
        </w:rPr>
        <w:t xml:space="preserve">Mariano </w:t>
      </w:r>
      <w:proofErr w:type="spellStart"/>
      <w:r w:rsidR="000E60FD" w:rsidRPr="00DA40BA">
        <w:rPr>
          <w:rFonts w:ascii="Tahoma" w:hAnsi="Tahoma" w:cs="Tahoma"/>
          <w:b/>
        </w:rPr>
        <w:t>Kolankiewicz</w:t>
      </w:r>
      <w:proofErr w:type="spellEnd"/>
      <w:r w:rsidR="000E60FD" w:rsidRPr="00DA40BA">
        <w:rPr>
          <w:rFonts w:ascii="Tahoma" w:hAnsi="Tahoma" w:cs="Tahoma"/>
          <w:b/>
        </w:rPr>
        <w:t xml:space="preserve"> Filho</w:t>
      </w:r>
      <w:r w:rsidR="000E60FD" w:rsidRPr="00DA40BA">
        <w:rPr>
          <w:rFonts w:ascii="Tahoma" w:hAnsi="Tahoma" w:cs="Tahoma"/>
        </w:rPr>
        <w:t xml:space="preserve">, brasileiro, casado, médico, portador da cédula de identidade nº. </w:t>
      </w:r>
      <w:r w:rsidR="000E60FD" w:rsidRPr="00DA40BA">
        <w:rPr>
          <w:rFonts w:ascii="Tahoma" w:hAnsi="Tahoma" w:cs="Tahoma"/>
          <w:bCs/>
        </w:rPr>
        <w:t xml:space="preserve">2798934-8 SSP/MT </w:t>
      </w:r>
      <w:r w:rsidR="000E60FD" w:rsidRPr="00DA40BA">
        <w:rPr>
          <w:rFonts w:ascii="Tahoma" w:hAnsi="Tahoma" w:cs="Tahoma"/>
        </w:rPr>
        <w:t xml:space="preserve">e do CPF nº. </w:t>
      </w:r>
      <w:r w:rsidR="000E60FD" w:rsidRPr="00DA40BA">
        <w:rPr>
          <w:rFonts w:ascii="Tahoma" w:hAnsi="Tahoma" w:cs="Tahoma"/>
          <w:bCs/>
        </w:rPr>
        <w:t>928.476.760-15</w:t>
      </w:r>
      <w:r w:rsidR="000E60FD" w:rsidRPr="00DA40BA">
        <w:rPr>
          <w:rFonts w:ascii="Tahoma" w:hAnsi="Tahoma" w:cs="Tahoma"/>
        </w:rPr>
        <w:t>, residente e domiciliado a Rua 9, nº 855, Centro, na cidade de Água Boa/MT</w:t>
      </w:r>
      <w:r w:rsidR="000E60FD" w:rsidRPr="00DA40BA">
        <w:rPr>
          <w:rFonts w:ascii="Tahoma" w:hAnsi="Tahoma" w:cs="Tahoma"/>
          <w:color w:val="000000" w:themeColor="text1"/>
        </w:rPr>
        <w:t xml:space="preserve">, </w:t>
      </w:r>
      <w:r w:rsidRPr="00164763">
        <w:rPr>
          <w:rFonts w:ascii="Tahoma" w:hAnsi="Tahoma" w:cs="Tahoma"/>
          <w:color w:val="000000"/>
        </w:rPr>
        <w:t xml:space="preserve">doravante designada simplesmente </w:t>
      </w:r>
      <w:r w:rsidRPr="00164763">
        <w:rPr>
          <w:rFonts w:ascii="Tahoma" w:hAnsi="Tahoma" w:cs="Tahoma"/>
          <w:b/>
          <w:bCs/>
          <w:color w:val="000000"/>
        </w:rPr>
        <w:t xml:space="preserve">ORGÃO GERENCIADOR </w:t>
      </w:r>
      <w:r w:rsidRPr="00164763">
        <w:rPr>
          <w:rFonts w:ascii="Tahoma" w:hAnsi="Tahoma" w:cs="Tahoma"/>
          <w:color w:val="000000"/>
        </w:rPr>
        <w:t>e, de outro lado, a empresa</w:t>
      </w:r>
      <w:r w:rsidRPr="00164763">
        <w:rPr>
          <w:rFonts w:ascii="Tahoma" w:hAnsi="Tahoma" w:cs="Tahoma"/>
        </w:rPr>
        <w:t>, _______________, inscrita no CNPJ/MF nº. ____________, estabelecida ___________________, neste ato representada por seu sócio proprietário, Senhor __________</w:t>
      </w:r>
      <w:r w:rsidRPr="00164763">
        <w:rPr>
          <w:rFonts w:ascii="Tahoma" w:hAnsi="Tahoma" w:cs="Tahoma"/>
          <w:b/>
        </w:rPr>
        <w:t xml:space="preserve">, </w:t>
      </w:r>
      <w:r w:rsidR="008F6A04" w:rsidRPr="00164763">
        <w:rPr>
          <w:rFonts w:ascii="Tahoma" w:hAnsi="Tahoma" w:cs="Tahoma"/>
        </w:rPr>
        <w:t>brasileiro</w:t>
      </w:r>
      <w:r w:rsidRPr="00164763">
        <w:rPr>
          <w:rFonts w:ascii="Tahoma" w:hAnsi="Tahoma" w:cs="Tahoma"/>
        </w:rPr>
        <w:t>, casado, empresário, residente e domiciliado na Rua ___________</w:t>
      </w:r>
      <w:r w:rsidRPr="00164763">
        <w:rPr>
          <w:rFonts w:ascii="Tahoma" w:hAnsi="Tahoma" w:cs="Tahoma"/>
          <w:b/>
        </w:rPr>
        <w:t xml:space="preserve">, </w:t>
      </w:r>
      <w:r w:rsidRPr="00164763">
        <w:rPr>
          <w:rFonts w:ascii="Tahoma" w:hAnsi="Tahoma" w:cs="Tahoma"/>
        </w:rPr>
        <w:t>Carteira de Identidade nº. ____________, CPF nº. ___________,</w:t>
      </w:r>
      <w:r w:rsidRPr="00164763">
        <w:rPr>
          <w:rFonts w:ascii="Tahoma" w:hAnsi="Tahoma" w:cs="Tahoma"/>
          <w:color w:val="FF0000"/>
        </w:rPr>
        <w:t xml:space="preserve"> </w:t>
      </w:r>
      <w:r w:rsidRPr="00164763">
        <w:rPr>
          <w:rFonts w:ascii="Tahoma" w:hAnsi="Tahoma" w:cs="Tahoma"/>
          <w:color w:val="000000"/>
        </w:rPr>
        <w:t xml:space="preserve">daqui por diante, denominada simplesmente </w:t>
      </w:r>
      <w:r w:rsidRPr="00164763">
        <w:rPr>
          <w:rFonts w:ascii="Tahoma" w:hAnsi="Tahoma" w:cs="Tahoma"/>
          <w:b/>
          <w:bCs/>
          <w:color w:val="000000"/>
        </w:rPr>
        <w:t xml:space="preserve">FORNECEDORA REGISTRADA, </w:t>
      </w:r>
      <w:r w:rsidRPr="00164763">
        <w:rPr>
          <w:rFonts w:ascii="Tahoma" w:hAnsi="Tahoma" w:cs="Tahoma"/>
          <w:color w:val="000000"/>
        </w:rPr>
        <w:t xml:space="preserve">resolvem, na forma da Lei nº. 8.666, de 21 de junho de 1993, e suas alterações, Lei n°. </w:t>
      </w:r>
      <w:r w:rsidRPr="00164763">
        <w:rPr>
          <w:rFonts w:ascii="Tahoma" w:hAnsi="Tahoma" w:cs="Tahoma"/>
        </w:rPr>
        <w:t>10.520/2002, e Decreto Municipal nº. 2.455/2013</w:t>
      </w:r>
      <w:r w:rsidRPr="00164763">
        <w:rPr>
          <w:rFonts w:ascii="Tahoma" w:hAnsi="Tahoma" w:cs="Tahoma"/>
          <w:color w:val="000000"/>
        </w:rPr>
        <w:t xml:space="preserve">, firmar a presente </w:t>
      </w:r>
      <w:r w:rsidRPr="00164763">
        <w:rPr>
          <w:rFonts w:ascii="Tahoma" w:hAnsi="Tahoma" w:cs="Tahoma"/>
          <w:b/>
          <w:bCs/>
          <w:color w:val="000000"/>
        </w:rPr>
        <w:t>ATA DE REGISTRO DE PREÇOS</w:t>
      </w:r>
      <w:r w:rsidRPr="00164763">
        <w:rPr>
          <w:rFonts w:ascii="Tahoma" w:hAnsi="Tahoma" w:cs="Tahoma"/>
          <w:color w:val="000000"/>
        </w:rPr>
        <w:t xml:space="preserve">, cuja minuta foi previamente examinada e aprovada pela Procuradoria do Município, conforme consta dos autos do Processo </w:t>
      </w:r>
      <w:r w:rsidRPr="00164763">
        <w:rPr>
          <w:rFonts w:ascii="Tahoma" w:hAnsi="Tahoma" w:cs="Tahoma"/>
          <w:color w:val="000000" w:themeColor="text1"/>
        </w:rPr>
        <w:t xml:space="preserve">Administrativo n°. </w:t>
      </w:r>
      <w:r w:rsidR="00A60B8C">
        <w:rPr>
          <w:rFonts w:ascii="Tahoma" w:hAnsi="Tahoma" w:cs="Tahoma"/>
          <w:color w:val="000000" w:themeColor="text1"/>
        </w:rPr>
        <w:t>0141</w:t>
      </w:r>
      <w:r w:rsidR="009A670B">
        <w:rPr>
          <w:rFonts w:ascii="Tahoma" w:hAnsi="Tahoma" w:cs="Tahoma"/>
          <w:color w:val="000000" w:themeColor="text1"/>
        </w:rPr>
        <w:t>/2021</w:t>
      </w:r>
      <w:r w:rsidRPr="00164763">
        <w:rPr>
          <w:rFonts w:ascii="Tahoma" w:hAnsi="Tahoma" w:cs="Tahoma"/>
          <w:color w:val="000000" w:themeColor="text1"/>
        </w:rPr>
        <w:t>, conforme</w:t>
      </w:r>
      <w:r w:rsidRPr="00164763">
        <w:rPr>
          <w:rFonts w:ascii="Tahoma" w:hAnsi="Tahoma" w:cs="Tahoma"/>
          <w:color w:val="000000"/>
        </w:rPr>
        <w:t xml:space="preserve"> determina o Parágrafo Único do artigo 38 da Lei n°. 8.666, de 21 de junho de 1993, mediante as seguintes condições:</w:t>
      </w:r>
    </w:p>
    <w:p w:rsidR="00AA350C" w:rsidRPr="00164763" w:rsidRDefault="00AA350C" w:rsidP="00AA350C">
      <w:pPr>
        <w:autoSpaceDE w:val="0"/>
        <w:autoSpaceDN w:val="0"/>
        <w:adjustRightInd w:val="0"/>
        <w:spacing w:after="0" w:line="240" w:lineRule="auto"/>
        <w:jc w:val="both"/>
        <w:rPr>
          <w:rFonts w:ascii="Tahoma" w:hAnsi="Tahoma" w:cs="Tahoma"/>
          <w:color w:val="000000"/>
        </w:rPr>
      </w:pPr>
    </w:p>
    <w:p w:rsidR="00AA350C" w:rsidRPr="00164763" w:rsidRDefault="00AA350C" w:rsidP="00AA350C">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 DO OBJETO</w:t>
      </w:r>
      <w:r w:rsidR="00D42AEC" w:rsidRPr="00164763">
        <w:rPr>
          <w:rFonts w:ascii="Tahoma" w:hAnsi="Tahoma" w:cs="Tahoma"/>
          <w:b/>
          <w:bCs/>
          <w:color w:val="000000"/>
        </w:rPr>
        <w:t>.</w:t>
      </w:r>
    </w:p>
    <w:p w:rsidR="00AA350C" w:rsidRPr="00A2294A" w:rsidRDefault="00D42AEC" w:rsidP="00F667EB">
      <w:pPr>
        <w:pStyle w:val="PargrafodaLista"/>
        <w:overflowPunct w:val="0"/>
        <w:autoSpaceDE w:val="0"/>
        <w:spacing w:after="0" w:line="240" w:lineRule="auto"/>
        <w:ind w:left="0"/>
        <w:jc w:val="both"/>
        <w:rPr>
          <w:rFonts w:ascii="Tahoma" w:hAnsi="Tahoma" w:cs="Tahoma"/>
        </w:rPr>
      </w:pPr>
      <w:r w:rsidRPr="00164763">
        <w:rPr>
          <w:rFonts w:ascii="Tahoma" w:eastAsia="Batang" w:hAnsi="Tahoma" w:cs="Tahoma"/>
        </w:rPr>
        <w:t xml:space="preserve">1.1 - </w:t>
      </w:r>
      <w:r w:rsidR="00AA350C" w:rsidRPr="00164763">
        <w:rPr>
          <w:rFonts w:ascii="Tahoma" w:eastAsia="Batang" w:hAnsi="Tahoma" w:cs="Tahoma"/>
        </w:rPr>
        <w:t>A presente Ata de Registro de Preço</w:t>
      </w:r>
      <w:r w:rsidR="00F54C73" w:rsidRPr="00164763">
        <w:rPr>
          <w:rFonts w:ascii="Tahoma" w:hAnsi="Tahoma" w:cs="Tahoma"/>
          <w:color w:val="000000"/>
        </w:rPr>
        <w:t xml:space="preserve"> visa registrar os preços </w:t>
      </w:r>
      <w:r w:rsidR="000D6F8D" w:rsidRPr="00164763">
        <w:rPr>
          <w:rFonts w:ascii="Tahoma" w:hAnsi="Tahoma" w:cs="Tahoma"/>
          <w:color w:val="000000"/>
        </w:rPr>
        <w:t xml:space="preserve">Futura e </w:t>
      </w:r>
      <w:r w:rsidR="00A2294A" w:rsidRPr="00164763">
        <w:rPr>
          <w:rFonts w:ascii="Tahoma" w:hAnsi="Tahoma" w:cs="Tahoma"/>
          <w:color w:val="000000"/>
        </w:rPr>
        <w:t xml:space="preserve">contratação de </w:t>
      </w:r>
      <w:r w:rsidR="00A2294A">
        <w:rPr>
          <w:rFonts w:ascii="Tahoma" w:hAnsi="Tahoma" w:cs="Tahoma"/>
          <w:color w:val="000000"/>
        </w:rPr>
        <w:t>empresa especializada em limpeza, conservação, higienização e lavagem de veículos para as secretarias demandantes</w:t>
      </w:r>
      <w:r w:rsidR="00AA350C" w:rsidRPr="00164763">
        <w:rPr>
          <w:rFonts w:ascii="Tahoma" w:hAnsi="Tahoma" w:cs="Tahoma"/>
        </w:rPr>
        <w:t>, confor</w:t>
      </w:r>
      <w:r w:rsidR="00472202" w:rsidRPr="00164763">
        <w:rPr>
          <w:rFonts w:ascii="Tahoma" w:hAnsi="Tahoma" w:cs="Tahoma"/>
        </w:rPr>
        <w:t xml:space="preserve">me especificações, quantidades </w:t>
      </w:r>
      <w:r w:rsidR="00AA350C" w:rsidRPr="00164763">
        <w:rPr>
          <w:rFonts w:ascii="Tahoma" w:hAnsi="Tahoma" w:cs="Tahoma"/>
        </w:rPr>
        <w:t>e rotinas descritas no Termo de Referê</w:t>
      </w:r>
      <w:r w:rsidR="00D8468E" w:rsidRPr="00164763">
        <w:rPr>
          <w:rFonts w:ascii="Tahoma" w:hAnsi="Tahoma" w:cs="Tahoma"/>
        </w:rPr>
        <w:t>ncia deste Edital de licitação.</w:t>
      </w:r>
    </w:p>
    <w:p w:rsidR="002378C4" w:rsidRPr="00164763" w:rsidRDefault="002378C4" w:rsidP="00AA350C">
      <w:pPr>
        <w:autoSpaceDE w:val="0"/>
        <w:autoSpaceDN w:val="0"/>
        <w:adjustRightInd w:val="0"/>
        <w:spacing w:after="0" w:line="240" w:lineRule="auto"/>
        <w:jc w:val="both"/>
        <w:rPr>
          <w:rFonts w:ascii="Tahoma" w:hAnsi="Tahoma" w:cs="Tahoma"/>
        </w:rPr>
      </w:pPr>
    </w:p>
    <w:p w:rsidR="00DD097E" w:rsidRPr="00164763" w:rsidRDefault="00DD097E" w:rsidP="00DD097E">
      <w:pPr>
        <w:spacing w:after="0" w:line="240" w:lineRule="auto"/>
        <w:jc w:val="both"/>
        <w:rPr>
          <w:rFonts w:ascii="Tahoma" w:eastAsia="Times New Roman" w:hAnsi="Tahoma" w:cs="Tahoma"/>
        </w:rPr>
      </w:pPr>
      <w:r w:rsidRPr="00164763">
        <w:rPr>
          <w:rFonts w:ascii="Tahoma" w:eastAsia="Times New Roman" w:hAnsi="Tahoma" w:cs="Tahoma"/>
        </w:rPr>
        <w:t>1.2 - É vedado efetuar acréscimos nos quantitativos fixados nesta Ata de Registro de preços, inclusive o acréscimo de que trata o </w:t>
      </w:r>
      <w:hyperlink r:id="rId8" w:history="1">
        <w:r w:rsidRPr="00164763">
          <w:rPr>
            <w:rStyle w:val="Hyperlink"/>
            <w:rFonts w:ascii="Tahoma" w:hAnsi="Tahoma" w:cs="Tahoma"/>
          </w:rPr>
          <w:t>§1º do Artigo 65 da Lei nº. 8.666, de 1993</w:t>
        </w:r>
      </w:hyperlink>
      <w:r w:rsidRPr="00164763">
        <w:rPr>
          <w:rFonts w:ascii="Tahoma" w:eastAsia="Times New Roman" w:hAnsi="Tahoma" w:cs="Tahoma"/>
        </w:rPr>
        <w:t>.</w:t>
      </w:r>
    </w:p>
    <w:p w:rsidR="00AA350C" w:rsidRPr="00164763" w:rsidRDefault="00AA350C" w:rsidP="00AA350C">
      <w:pPr>
        <w:autoSpaceDE w:val="0"/>
        <w:autoSpaceDN w:val="0"/>
        <w:adjustRightInd w:val="0"/>
        <w:spacing w:after="0" w:line="240" w:lineRule="auto"/>
        <w:jc w:val="both"/>
        <w:rPr>
          <w:rFonts w:ascii="Tahoma" w:hAnsi="Tahoma" w:cs="Tahoma"/>
          <w:b/>
          <w:bCs/>
          <w:color w:val="000000"/>
        </w:rPr>
      </w:pPr>
    </w:p>
    <w:p w:rsidR="00AA350C" w:rsidRPr="00164763" w:rsidRDefault="00AA350C" w:rsidP="00AA350C">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2. DOS PREÇOS</w:t>
      </w:r>
      <w:r w:rsidR="00D42AEC" w:rsidRPr="00164763">
        <w:rPr>
          <w:rFonts w:ascii="Tahoma" w:hAnsi="Tahoma" w:cs="Tahoma"/>
          <w:b/>
          <w:bCs/>
          <w:color w:val="000000"/>
        </w:rPr>
        <w:t>.</w:t>
      </w:r>
    </w:p>
    <w:p w:rsidR="00A64778" w:rsidRPr="00164763" w:rsidRDefault="00AA350C" w:rsidP="007F608E">
      <w:pPr>
        <w:pStyle w:val="PargrafodaLista"/>
        <w:overflowPunct w:val="0"/>
        <w:autoSpaceDE w:val="0"/>
        <w:spacing w:after="0" w:line="240" w:lineRule="auto"/>
        <w:ind w:left="0"/>
        <w:jc w:val="both"/>
        <w:rPr>
          <w:rFonts w:ascii="Tahoma" w:hAnsi="Tahoma" w:cs="Tahoma"/>
        </w:rPr>
      </w:pPr>
      <w:r w:rsidRPr="00164763">
        <w:rPr>
          <w:rFonts w:ascii="Tahoma" w:hAnsi="Tahoma" w:cs="Tahoma"/>
        </w:rPr>
        <w:t xml:space="preserve">2.1 - O preço </w:t>
      </w:r>
      <w:r w:rsidRPr="00164763">
        <w:rPr>
          <w:rFonts w:ascii="Tahoma" w:eastAsia="Batang" w:hAnsi="Tahoma" w:cs="Tahoma"/>
          <w:color w:val="000000"/>
        </w:rPr>
        <w:t xml:space="preserve">para </w:t>
      </w:r>
      <w:r w:rsidR="00C26CAD" w:rsidRPr="00164763">
        <w:rPr>
          <w:rFonts w:ascii="Tahoma" w:hAnsi="Tahoma" w:cs="Tahoma"/>
          <w:color w:val="000000"/>
        </w:rPr>
        <w:t>Futura e Eventual contratação de empresas para execução de serviços de manutenção em</w:t>
      </w:r>
      <w:r w:rsidR="00164763" w:rsidRPr="00164763">
        <w:rPr>
          <w:rFonts w:ascii="Tahoma" w:hAnsi="Tahoma" w:cs="Tahoma"/>
          <w:color w:val="000000"/>
        </w:rPr>
        <w:t xml:space="preserve"> </w:t>
      </w:r>
      <w:r w:rsidR="00164763">
        <w:rPr>
          <w:rFonts w:ascii="Tahoma" w:hAnsi="Tahoma" w:cs="Tahoma"/>
          <w:color w:val="000000"/>
        </w:rPr>
        <w:t>veículos,</w:t>
      </w:r>
      <w:r w:rsidR="00C26CAD" w:rsidRPr="00164763">
        <w:rPr>
          <w:rFonts w:ascii="Tahoma" w:hAnsi="Tahoma" w:cs="Tahoma"/>
          <w:color w:val="000000"/>
        </w:rPr>
        <w:t xml:space="preserve"> caminhões e máquinas pesadas da Prefeitura Municipal</w:t>
      </w:r>
      <w:r w:rsidR="007F608E" w:rsidRPr="00164763">
        <w:rPr>
          <w:rFonts w:ascii="Tahoma" w:hAnsi="Tahoma" w:cs="Tahoma"/>
          <w:color w:val="000000"/>
        </w:rPr>
        <w:t>, conforme segue</w:t>
      </w:r>
      <w:r w:rsidR="007F608E" w:rsidRPr="00164763">
        <w:rPr>
          <w:rFonts w:ascii="Tahoma" w:hAnsi="Tahoma" w:cs="Tahoma"/>
        </w:rPr>
        <w:t>:</w:t>
      </w:r>
    </w:p>
    <w:tbl>
      <w:tblPr>
        <w:tblW w:w="9209" w:type="dxa"/>
        <w:tblLayout w:type="fixed"/>
        <w:tblCellMar>
          <w:left w:w="70" w:type="dxa"/>
          <w:right w:w="70" w:type="dxa"/>
        </w:tblCellMar>
        <w:tblLook w:val="04A0" w:firstRow="1" w:lastRow="0" w:firstColumn="1" w:lastColumn="0" w:noHBand="0" w:noVBand="1"/>
      </w:tblPr>
      <w:tblGrid>
        <w:gridCol w:w="704"/>
        <w:gridCol w:w="709"/>
        <w:gridCol w:w="4252"/>
        <w:gridCol w:w="851"/>
        <w:gridCol w:w="709"/>
        <w:gridCol w:w="850"/>
        <w:gridCol w:w="1134"/>
      </w:tblGrid>
      <w:tr w:rsidR="000D6F8D" w:rsidRPr="00164763" w:rsidTr="000D6F8D">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Nº ITEM</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COD. ITEM</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UND. MED</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QTD HORA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0D6F8D">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VALOR HORA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VALOR TOTAL</w:t>
            </w:r>
          </w:p>
        </w:tc>
      </w:tr>
      <w:tr w:rsidR="000D6F8D" w:rsidRPr="00164763" w:rsidTr="000D6F8D">
        <w:trPr>
          <w:trHeight w:val="283"/>
        </w:trPr>
        <w:tc>
          <w:tcPr>
            <w:tcW w:w="704"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425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both"/>
              <w:rPr>
                <w:rFonts w:ascii="Tahoma" w:eastAsia="Times New Roman" w:hAnsi="Tahoma" w:cs="Tahoma"/>
                <w:color w:val="000000"/>
                <w:lang w:eastAsia="pt-BR"/>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850"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1134"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r>
      <w:tr w:rsidR="000D6F8D" w:rsidRPr="00164763" w:rsidTr="000D6F8D">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425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both"/>
              <w:rPr>
                <w:rFonts w:ascii="Tahoma" w:eastAsia="Times New Roman" w:hAnsi="Tahoma" w:cs="Tahoma"/>
                <w:color w:val="000000"/>
                <w:lang w:eastAsia="pt-BR"/>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850"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1134"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r>
      <w:tr w:rsidR="000D6F8D" w:rsidRPr="00164763" w:rsidTr="000D6F8D">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both"/>
              <w:rPr>
                <w:rFonts w:ascii="Tahoma" w:eastAsia="Times New Roman" w:hAnsi="Tahoma" w:cs="Tahoma"/>
                <w:color w:val="000000"/>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r>
    </w:tbl>
    <w:p w:rsidR="00462043" w:rsidRPr="00164763" w:rsidRDefault="00462043" w:rsidP="007B7FFD">
      <w:pPr>
        <w:autoSpaceDE w:val="0"/>
        <w:autoSpaceDN w:val="0"/>
        <w:adjustRightInd w:val="0"/>
        <w:spacing w:after="0" w:line="240" w:lineRule="auto"/>
        <w:jc w:val="both"/>
        <w:rPr>
          <w:rFonts w:ascii="Tahoma" w:hAnsi="Tahoma" w:cs="Tahoma"/>
          <w:b/>
          <w:bCs/>
          <w:color w:val="000000"/>
        </w:rPr>
      </w:pPr>
    </w:p>
    <w:p w:rsidR="00A909F6" w:rsidRPr="00164763" w:rsidRDefault="00A909F6" w:rsidP="007B7FFD">
      <w:pPr>
        <w:autoSpaceDE w:val="0"/>
        <w:autoSpaceDN w:val="0"/>
        <w:adjustRightInd w:val="0"/>
        <w:spacing w:after="0" w:line="240" w:lineRule="auto"/>
        <w:jc w:val="both"/>
        <w:rPr>
          <w:rFonts w:ascii="Tahoma" w:hAnsi="Tahoma" w:cs="Tahoma"/>
          <w:b/>
          <w:bCs/>
          <w:color w:val="000000"/>
        </w:rPr>
      </w:pPr>
    </w:p>
    <w:p w:rsidR="00DD097E" w:rsidRPr="00164763" w:rsidRDefault="00A909F6"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3 - DA VIGÊNCIA E DA EFICÁCIA</w:t>
      </w:r>
      <w:r w:rsidR="00D42AEC" w:rsidRPr="00164763">
        <w:rPr>
          <w:rFonts w:ascii="Tahoma" w:hAnsi="Tahoma" w:cs="Tahoma"/>
          <w:b/>
          <w:bCs/>
          <w:color w:val="000000"/>
        </w:rPr>
        <w:t>.</w:t>
      </w:r>
    </w:p>
    <w:p w:rsidR="00DD097E" w:rsidRPr="00164763" w:rsidRDefault="00DD097E" w:rsidP="00DD097E">
      <w:pPr>
        <w:spacing w:after="0" w:line="240" w:lineRule="auto"/>
        <w:jc w:val="both"/>
        <w:rPr>
          <w:rFonts w:ascii="Tahoma" w:hAnsi="Tahoma" w:cs="Tahoma"/>
        </w:rPr>
      </w:pPr>
      <w:r w:rsidRPr="00164763">
        <w:rPr>
          <w:rFonts w:ascii="Tahoma" w:hAnsi="Tahoma" w:cs="Tahoma"/>
          <w:color w:val="000000"/>
        </w:rPr>
        <w:t xml:space="preserve">3.1 - A presente Ata de Registro de Preços vigorará pelo prazo de 12 (doze) meses, contados a partir da assinatura da mesma; não sendo admitida a sua prorrogação, conforme </w:t>
      </w:r>
      <w:r w:rsidRPr="00164763">
        <w:rPr>
          <w:rFonts w:ascii="Tahoma" w:hAnsi="Tahoma" w:cs="Tahoma"/>
        </w:rPr>
        <w:t>Art. 15. § 3º, inciso III da Lei nº. 8.666/93 e Art. 11 do Decreto nº. 2455/2013.</w:t>
      </w:r>
    </w:p>
    <w:p w:rsidR="00DD097E" w:rsidRPr="00164763" w:rsidRDefault="00DD097E" w:rsidP="00DD097E">
      <w:pPr>
        <w:spacing w:after="0" w:line="240" w:lineRule="auto"/>
        <w:jc w:val="both"/>
        <w:rPr>
          <w:rFonts w:ascii="Tahoma" w:hAnsi="Tahoma" w:cs="Tahoma"/>
        </w:rPr>
      </w:pPr>
      <w:r w:rsidRPr="00164763">
        <w:rPr>
          <w:rFonts w:ascii="Tahoma" w:hAnsi="Tahoma" w:cs="Tahoma"/>
          <w:color w:val="000000"/>
        </w:rPr>
        <w:t xml:space="preserve">3.2 - O ÓRGÃO GERENCIADOR </w:t>
      </w:r>
      <w:r w:rsidRPr="00164763">
        <w:rPr>
          <w:rFonts w:ascii="Tahoma" w:hAnsi="Tahoma" w:cs="Tahoma"/>
          <w:b/>
          <w:bCs/>
          <w:color w:val="000000"/>
        </w:rPr>
        <w:t xml:space="preserve">não estará obrigado a adquirir o </w:t>
      </w:r>
      <w:r w:rsidR="000D6F8D" w:rsidRPr="00164763">
        <w:rPr>
          <w:rFonts w:ascii="Tahoma" w:hAnsi="Tahoma" w:cs="Tahoma"/>
          <w:b/>
          <w:bCs/>
          <w:color w:val="000000"/>
        </w:rPr>
        <w:t>serviço</w:t>
      </w:r>
      <w:r w:rsidRPr="00164763">
        <w:rPr>
          <w:rFonts w:ascii="Tahoma" w:hAnsi="Tahoma" w:cs="Tahoma"/>
          <w:b/>
          <w:bCs/>
          <w:color w:val="000000"/>
        </w:rPr>
        <w:t xml:space="preserve"> registrado</w:t>
      </w:r>
      <w:r w:rsidRPr="00164763">
        <w:rPr>
          <w:rFonts w:ascii="Tahoma" w:hAnsi="Tahoma" w:cs="Tahoma"/>
          <w:color w:val="000000"/>
        </w:rPr>
        <w:t xml:space="preserve">, podendo utilizar-se de uma licitação específica, assegurando-se, todavia, a preferência de fornecimento ao detentor da Ata, no caso de igualdade de condições; </w:t>
      </w:r>
      <w:r w:rsidRPr="00164763">
        <w:rPr>
          <w:rFonts w:ascii="Tahoma" w:hAnsi="Tahoma" w:cs="Tahoma"/>
        </w:rPr>
        <w:t>nos termos do Art. 15, § 4</w:t>
      </w:r>
      <w:r w:rsidRPr="00164763">
        <w:rPr>
          <w:rFonts w:ascii="Tahoma" w:hAnsi="Tahoma" w:cs="Tahoma"/>
          <w:u w:val="single"/>
          <w:vertAlign w:val="superscript"/>
        </w:rPr>
        <w:t>o</w:t>
      </w:r>
      <w:r w:rsidRPr="00164763">
        <w:rPr>
          <w:rFonts w:ascii="Tahoma" w:hAnsi="Tahoma" w:cs="Tahoma"/>
        </w:rPr>
        <w:t xml:space="preserve"> da Lei nº. 8.666/93 e Art. 15 do Decreto nº. 2455/2013.</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3.3 - A presente Ata só terá eficácia depois da publicação de seu extrato no Diário Oficial dos Municípios - AMM.</w:t>
      </w:r>
    </w:p>
    <w:p w:rsidR="00DD097E" w:rsidRPr="00164763" w:rsidRDefault="00DD097E"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4 - DA CONTRATAÇÃO</w:t>
      </w:r>
      <w:r w:rsidR="00D42AEC" w:rsidRPr="00164763">
        <w:rPr>
          <w:rFonts w:ascii="Tahoma" w:hAnsi="Tahoma" w:cs="Tahoma"/>
          <w:b/>
          <w:bCs/>
          <w:color w:val="000000"/>
        </w:rPr>
        <w:t>.</w:t>
      </w:r>
    </w:p>
    <w:p w:rsidR="003C4047" w:rsidRPr="00164763" w:rsidRDefault="00DD097E" w:rsidP="003C4047">
      <w:pPr>
        <w:autoSpaceDE w:val="0"/>
        <w:autoSpaceDN w:val="0"/>
        <w:adjustRightInd w:val="0"/>
        <w:spacing w:after="0" w:line="240" w:lineRule="auto"/>
        <w:jc w:val="both"/>
        <w:rPr>
          <w:rFonts w:ascii="Tahoma" w:hAnsi="Tahoma" w:cs="Tahoma"/>
          <w:color w:val="FF0000"/>
        </w:rPr>
      </w:pPr>
      <w:r w:rsidRPr="00164763">
        <w:rPr>
          <w:rFonts w:ascii="Tahoma" w:hAnsi="Tahoma" w:cs="Tahoma"/>
          <w:color w:val="000000"/>
        </w:rPr>
        <w:t>4</w:t>
      </w:r>
      <w:r w:rsidRPr="00164763">
        <w:rPr>
          <w:rFonts w:ascii="Tahoma" w:hAnsi="Tahoma" w:cs="Tahoma"/>
          <w:color w:val="000000" w:themeColor="text1"/>
        </w:rPr>
        <w:t xml:space="preserve">.1 - </w:t>
      </w:r>
      <w:r w:rsidR="003C4047" w:rsidRPr="00164763">
        <w:rPr>
          <w:rFonts w:ascii="Tahoma" w:hAnsi="Tahoma" w:cs="Tahoma"/>
          <w:color w:val="000000" w:themeColor="text1"/>
        </w:rPr>
        <w:t>Para o fornecimento do objeto registrado nesta Ata, cada órgão contratante (órgão gerenciador, órgão participante e órgãos extraordinários) deverão emitir sua nota de empenho.</w:t>
      </w:r>
    </w:p>
    <w:p w:rsidR="003C4047" w:rsidRPr="00164763" w:rsidRDefault="003C4047" w:rsidP="00DD097E">
      <w:pPr>
        <w:autoSpaceDE w:val="0"/>
        <w:autoSpaceDN w:val="0"/>
        <w:adjustRightInd w:val="0"/>
        <w:spacing w:after="0" w:line="240" w:lineRule="auto"/>
        <w:jc w:val="both"/>
        <w:rPr>
          <w:rFonts w:ascii="Tahoma" w:hAnsi="Tahoma" w:cs="Tahoma"/>
          <w:color w:val="000000" w:themeColor="text1"/>
        </w:rPr>
      </w:pPr>
      <w:r w:rsidRPr="00164763">
        <w:rPr>
          <w:rFonts w:ascii="Tahoma" w:hAnsi="Tahoma" w:cs="Tahoma"/>
          <w:color w:val="000000" w:themeColor="text1"/>
        </w:rPr>
        <w:t>4.2 - Para o órgão gerenciador será facultado providenciar a assinatura do respectivo contrato administrativo.</w:t>
      </w:r>
    </w:p>
    <w:p w:rsidR="006C68B2" w:rsidRPr="00164763" w:rsidRDefault="003C4047" w:rsidP="006C68B2">
      <w:pPr>
        <w:spacing w:after="0" w:line="240" w:lineRule="auto"/>
        <w:jc w:val="both"/>
        <w:rPr>
          <w:rFonts w:ascii="Tahoma" w:hAnsi="Tahoma" w:cs="Tahoma"/>
        </w:rPr>
      </w:pPr>
      <w:r w:rsidRPr="00164763">
        <w:rPr>
          <w:rFonts w:ascii="Tahoma" w:hAnsi="Tahoma" w:cs="Tahoma"/>
          <w:color w:val="000000"/>
        </w:rPr>
        <w:t>4.3</w:t>
      </w:r>
      <w:r w:rsidR="00DD097E" w:rsidRPr="00164763">
        <w:rPr>
          <w:rFonts w:ascii="Tahoma" w:hAnsi="Tahoma" w:cs="Tahoma"/>
          <w:color w:val="000000"/>
        </w:rPr>
        <w:t xml:space="preserve"> - Apenas serão emitidas notas de empenho, nos termos do subitem anterior, quando da efetiva disponibilidade de recursos orçamentários para pagamento dos encargos dela decorrentes.</w:t>
      </w:r>
      <w:r w:rsidR="006C68B2" w:rsidRPr="00164763">
        <w:rPr>
          <w:rFonts w:ascii="Tahoma" w:hAnsi="Tahoma" w:cs="Tahoma"/>
        </w:rPr>
        <w:t xml:space="preserve"> </w:t>
      </w:r>
    </w:p>
    <w:p w:rsidR="00DD097E" w:rsidRPr="00164763" w:rsidRDefault="003C4047" w:rsidP="003C4047">
      <w:pPr>
        <w:spacing w:after="0" w:line="240" w:lineRule="auto"/>
        <w:jc w:val="both"/>
        <w:rPr>
          <w:rFonts w:ascii="Tahoma" w:hAnsi="Tahoma" w:cs="Tahoma"/>
        </w:rPr>
      </w:pPr>
      <w:r w:rsidRPr="00164763">
        <w:rPr>
          <w:rFonts w:ascii="Tahoma" w:hAnsi="Tahoma" w:cs="Tahoma"/>
        </w:rPr>
        <w:t>4.4</w:t>
      </w:r>
      <w:r w:rsidR="006C68B2" w:rsidRPr="00164763">
        <w:rPr>
          <w:rFonts w:ascii="Tahoma" w:hAnsi="Tahoma" w:cs="Tahoma"/>
        </w:rPr>
        <w:t xml:space="preserve"> - A Prefeitura Municipal de Água Boa-MT, localizado na Avenida Planalto nº 410, Centro, é o Órgão Gerenciador responsável pela condução do conjunto de procedimentos do certame para registro de preços e gerenciamento da Ata de Regis</w:t>
      </w:r>
      <w:r w:rsidRPr="00164763">
        <w:rPr>
          <w:rFonts w:ascii="Tahoma" w:hAnsi="Tahoma" w:cs="Tahoma"/>
        </w:rPr>
        <w:t xml:space="preserve">tro de Preços dele decorrente. </w:t>
      </w:r>
    </w:p>
    <w:p w:rsidR="006C68B2" w:rsidRPr="00164763" w:rsidRDefault="003C4047" w:rsidP="006C68B2">
      <w:pPr>
        <w:spacing w:after="0" w:line="240" w:lineRule="auto"/>
        <w:jc w:val="both"/>
        <w:rPr>
          <w:rFonts w:ascii="Tahoma" w:hAnsi="Tahoma" w:cs="Tahoma"/>
        </w:rPr>
      </w:pPr>
      <w:r w:rsidRPr="00164763">
        <w:rPr>
          <w:rFonts w:ascii="Tahoma" w:hAnsi="Tahoma" w:cs="Tahoma"/>
        </w:rPr>
        <w:t xml:space="preserve">4.5 - </w:t>
      </w:r>
      <w:r w:rsidR="006C68B2" w:rsidRPr="00164763">
        <w:rPr>
          <w:rFonts w:ascii="Tahoma" w:hAnsi="Tahoma" w:cs="Tahoma"/>
        </w:rPr>
        <w:t xml:space="preserve">Poderá utilizar-se da Ata de Registro de Preços qualquer órgão ou entidade da Administração que não tenha participado do certame, mediante prévia consulta a Prefeitura Municipal de Água Boa-MT– Órgão Gerenciador, desde que devidamente comprovada a vantagem e, respeitadas, no que couber, as condições e as regras estabelecidas na Lei nº 8.666/1993 e no Decreto nº 7.892/2013. </w:t>
      </w:r>
    </w:p>
    <w:p w:rsidR="006C68B2" w:rsidRPr="00164763" w:rsidRDefault="003C4047" w:rsidP="006C68B2">
      <w:pPr>
        <w:spacing w:after="0" w:line="240" w:lineRule="auto"/>
        <w:jc w:val="both"/>
        <w:rPr>
          <w:rFonts w:ascii="Tahoma" w:hAnsi="Tahoma" w:cs="Tahoma"/>
        </w:rPr>
      </w:pPr>
      <w:r w:rsidRPr="00164763">
        <w:rPr>
          <w:rFonts w:ascii="Tahoma" w:hAnsi="Tahoma" w:cs="Tahoma"/>
        </w:rPr>
        <w:t>4.6</w:t>
      </w:r>
      <w:r w:rsidR="006C68B2" w:rsidRPr="00164763">
        <w:rPr>
          <w:rFonts w:ascii="Tahoma" w:hAnsi="Tahoma" w:cs="Tahoma"/>
        </w:rPr>
        <w:t xml:space="preserve"> – Caberá ao fornecedor beneficiário da Ata de Registro de Preço, observadas as condições nela estabelecidas, optar pela aceitação ou não do fornecimento, sem prejuízo dos quantitativos registrados em Ata, desde que este fornecimento não prejudique as obrigações anteriormente assumidas e que a soma de todas as adesões não ultrapasse 5 (cinco) vezes a quantidade registrada para cada item. </w:t>
      </w:r>
    </w:p>
    <w:p w:rsidR="006C68B2" w:rsidRPr="00164763" w:rsidRDefault="006C68B2" w:rsidP="006C68B2">
      <w:pPr>
        <w:spacing w:after="0" w:line="240" w:lineRule="auto"/>
        <w:jc w:val="both"/>
        <w:rPr>
          <w:rFonts w:ascii="Tahoma" w:hAnsi="Tahoma" w:cs="Tahoma"/>
        </w:rPr>
      </w:pPr>
      <w:r w:rsidRPr="00164763">
        <w:rPr>
          <w:rFonts w:ascii="Tahoma" w:hAnsi="Tahoma" w:cs="Tahoma"/>
        </w:rPr>
        <w:t>4.</w:t>
      </w:r>
      <w:r w:rsidR="003C4047" w:rsidRPr="00164763">
        <w:rPr>
          <w:rFonts w:ascii="Tahoma" w:hAnsi="Tahoma" w:cs="Tahoma"/>
        </w:rPr>
        <w:t>7</w:t>
      </w:r>
      <w:r w:rsidRPr="00164763">
        <w:rPr>
          <w:rFonts w:ascii="Tahoma" w:hAnsi="Tahoma" w:cs="Tahoma"/>
        </w:rPr>
        <w:t xml:space="preserve"> – Caso haja anuência do fornecedor beneficiário, cada órgão aderente poderá adquirir até 100% (cem por cento) dos quantitativos máximos registrados na Ata de Registro de Preço, por órgão, até o limite estabelecido no item 4.5. </w:t>
      </w:r>
    </w:p>
    <w:p w:rsidR="006C68B2" w:rsidRPr="00164763" w:rsidRDefault="003C4047" w:rsidP="006C68B2">
      <w:pPr>
        <w:spacing w:after="0" w:line="240" w:lineRule="auto"/>
        <w:jc w:val="both"/>
        <w:rPr>
          <w:rFonts w:ascii="Tahoma" w:hAnsi="Tahoma" w:cs="Tahoma"/>
        </w:rPr>
      </w:pPr>
      <w:r w:rsidRPr="00164763">
        <w:rPr>
          <w:rFonts w:ascii="Tahoma" w:hAnsi="Tahoma" w:cs="Tahoma"/>
        </w:rPr>
        <w:t>4.8</w:t>
      </w:r>
      <w:r w:rsidR="006C68B2" w:rsidRPr="00164763">
        <w:rPr>
          <w:rFonts w:ascii="Tahoma" w:hAnsi="Tahoma" w:cs="Tahoma"/>
        </w:rPr>
        <w:t xml:space="preserve"> – Após a autorização do órgão gerenciador, o órgão não participante deverá efetivar a aquisição ou contratação solicitada em até 90 (noventa) dias, observado o prazo de vigência da ata. </w:t>
      </w:r>
    </w:p>
    <w:p w:rsidR="006C68B2" w:rsidRPr="00164763" w:rsidRDefault="003C4047" w:rsidP="006C68B2">
      <w:pPr>
        <w:spacing w:after="0" w:line="240" w:lineRule="auto"/>
        <w:jc w:val="both"/>
        <w:rPr>
          <w:rFonts w:ascii="Tahoma" w:hAnsi="Tahoma" w:cs="Tahoma"/>
        </w:rPr>
      </w:pPr>
      <w:r w:rsidRPr="00164763">
        <w:rPr>
          <w:rFonts w:ascii="Tahoma" w:hAnsi="Tahoma" w:cs="Tahoma"/>
        </w:rPr>
        <w:t>4.8</w:t>
      </w:r>
      <w:r w:rsidR="006C68B2" w:rsidRPr="00164763">
        <w:rPr>
          <w:rFonts w:ascii="Tahoma" w:hAnsi="Tahoma" w:cs="Tahoma"/>
        </w:rPr>
        <w:t>.1</w:t>
      </w:r>
      <w:r w:rsidRPr="00164763">
        <w:rPr>
          <w:rFonts w:ascii="Tahoma" w:hAnsi="Tahoma" w:cs="Tahoma"/>
        </w:rPr>
        <w:t xml:space="preserve"> – O prazo referido no item 4.8</w:t>
      </w:r>
      <w:r w:rsidR="006C68B2" w:rsidRPr="00164763">
        <w:rPr>
          <w:rFonts w:ascii="Tahoma" w:hAnsi="Tahoma" w:cs="Tahoma"/>
        </w:rPr>
        <w:t xml:space="preserve"> poderá ser prorrogado, mediante autorização excepcional e justificada da Prefeitura Municipal de Água Boa-MT, desde que respeitado o prazo de vigência da ata, nos termos do inciso XI do artigo 5º do Decreto nº 7.892/2013. </w:t>
      </w:r>
    </w:p>
    <w:p w:rsidR="006C68B2" w:rsidRPr="00164763" w:rsidRDefault="003C4047" w:rsidP="006C68B2">
      <w:pPr>
        <w:spacing w:after="0" w:line="240" w:lineRule="auto"/>
        <w:jc w:val="both"/>
        <w:rPr>
          <w:rFonts w:ascii="Tahoma" w:hAnsi="Tahoma" w:cs="Tahoma"/>
        </w:rPr>
      </w:pPr>
      <w:r w:rsidRPr="00164763">
        <w:rPr>
          <w:rFonts w:ascii="Tahoma" w:hAnsi="Tahoma" w:cs="Tahoma"/>
        </w:rPr>
        <w:t>4.9</w:t>
      </w:r>
      <w:r w:rsidR="006C68B2" w:rsidRPr="00164763">
        <w:rPr>
          <w:rFonts w:ascii="Tahoma" w:hAnsi="Tahoma" w:cs="Tahoma"/>
        </w:rPr>
        <w:t xml:space="preserve"> –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3C4047" w:rsidRPr="00164763" w:rsidRDefault="003C4047"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lastRenderedPageBreak/>
        <w:t>5 - DOS DIREITOS E OBRIGAÇÕES DAS PARTES</w:t>
      </w:r>
      <w:r w:rsidR="00D42AEC" w:rsidRPr="00164763">
        <w:rPr>
          <w:rFonts w:ascii="Tahoma" w:hAnsi="Tahoma" w:cs="Tahoma"/>
          <w:b/>
          <w:bCs/>
          <w:color w:val="000000"/>
        </w:rPr>
        <w:t>.</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5.1 - Os órgãos que fizerem uso da presente Ata de Registro de Preços (órgão gerenciador, órgão participante e órgãos extraordinários) obrigam-se 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a) prestar as informações e os esclarecimentos atinentes </w:t>
      </w:r>
      <w:r w:rsidR="0022504F" w:rsidRPr="00164763">
        <w:rPr>
          <w:rFonts w:ascii="Tahoma" w:hAnsi="Tahoma" w:cs="Tahoma"/>
          <w:color w:val="000000"/>
        </w:rPr>
        <w:t>as aquisições</w:t>
      </w:r>
      <w:r w:rsidRPr="00164763">
        <w:rPr>
          <w:rFonts w:ascii="Tahoma" w:hAnsi="Tahoma" w:cs="Tahoma"/>
          <w:color w:val="000000"/>
        </w:rPr>
        <w:t xml:space="preserve"> que venham a ser solicitados pelos empregados da EMPRESA REGISTRADA;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b) aceitar preposto da EMPRESA REGISTRADA para representá-la sempre que for necessário;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 indicar seu próprio gestor de contrato, ao qual, além das atribuições previstas no art. 67 da Lei 8.666/93, compete:</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c.1) promover consulta prévia junto ao órgão gerenciador, quando da necessidade de contratação, a fim de obter a indicação do fornecedor, os respectivos quantitativos e os valores a serem praticados, encaminhando, posteriormente, as informações sobre a contratação efetivamente realizada;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c.2) assegurar-se, quando do uso da Ata de Registro de Preços, que a contratação a ser procedida atenda aos seus interesses, sobretudo quanto aos valores praticados, informando ao órgão gerenciador eventual desvantagem, quanto à sua utilização;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c.3) zelar, após receber a indicação do fornecedor, pelos demais atos relativos ao cumprimento, por ele, das obrigações contratualmente assumidas, e também, em coordenação com o órgão gerenciador, pela aplicação de eventuais penalidades decorrentes do descumprimento de cláusulas contratuais, para que sejam tomadas providências de acordo com o subitem 9.2.2 desta Ata;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c.4) informar ao órgão gerenciador, quando de sua ocorrência, a recusa do fornecedor em atender às condições estabelecidas em edital, firmadas na Ata de Registro de Preços, as divergências relativas à entrega, as características e origem dos bens licitados e a recusa do mesmo em assinar contrato para fornecimento ou prestação de serviços;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 comunicar, oficialmente, à EMPRESA REGISTRADA, quaisquer falhas ocorridas, consideradas de natureza grave;</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b) atestar, no verso das notas fiscais/faturas apresentadas pela EMPRESA REGISTRADA, por meio do fiscal designado, </w:t>
      </w:r>
      <w:r w:rsidR="000D6F8D" w:rsidRPr="00164763">
        <w:rPr>
          <w:rFonts w:ascii="Tahoma" w:hAnsi="Tahoma" w:cs="Tahoma"/>
          <w:color w:val="000000"/>
        </w:rPr>
        <w:t>a efetiva execução dos serviços</w:t>
      </w:r>
      <w:r w:rsidRPr="00164763">
        <w:rPr>
          <w:rFonts w:ascii="Tahoma" w:hAnsi="Tahoma" w:cs="Tahoma"/>
          <w:color w:val="000000"/>
        </w:rPr>
        <w:t>;</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 encaminhar a nota fiscal/fatura, após seu devido ateste, ao setor competente, para contabilização e liberação do pagamento.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5.2 - Caberá ao órgão gerenciador, além do disposto no subitem 5.1 desta Ata, a prática de todos os atos de controle e administração do SRP;</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5.3 - Não obstante a EMPRESA REGISTRADA seja a única e exclusiva responsável pelo fornecimento dos serviços especificados, os órgãos que fizerem uso da presente Ata de Registro de Preços reservam-se o direito de exercer a mais ampla e completa fiscalização.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5.4 - A EMPRESA REGISTRADA obriga-se, além do disposto no Edital e seus anexos, 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 efetuar fornecimento dentro das especificações e/ou condições constantes da proposta vencedora, bem como do Edital e seus Anexos;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b) prestar todos os esclarecimentos que forem solicitados pelos órgãos que fizerem uso desta Ata de Registro de Preços, obrigando-se a atender, de imediato, todas as reclamações a respeito da qualidade do fornecimento;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 comunicar por escrito aos fiscais do contrato indicados pelos órgãos que fizerem uso da presente Ata de Registro de Preços qualquer anormalidade de caráter urgente e prestar os esclarecimentos que julgar necessário;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d) observar as normas legais de segurança a que está sujeita a atividade de </w:t>
      </w:r>
      <w:r w:rsidR="000D6F8D" w:rsidRPr="00164763">
        <w:rPr>
          <w:rFonts w:ascii="Tahoma" w:hAnsi="Tahoma" w:cs="Tahoma"/>
          <w:color w:val="000000"/>
        </w:rPr>
        <w:t>execução dos serviços</w:t>
      </w:r>
      <w:r w:rsidRPr="00164763">
        <w:rPr>
          <w:rFonts w:ascii="Tahoma" w:hAnsi="Tahoma" w:cs="Tahoma"/>
          <w:color w:val="000000"/>
        </w:rPr>
        <w:t xml:space="preserve"> contratados;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e) não comprometer o fornecimento do órgão gerenciador e do órgão participante, caso venha a fornecer para órgão extraordinário (carona);</w:t>
      </w:r>
    </w:p>
    <w:p w:rsidR="000D6F8D" w:rsidRPr="00164763" w:rsidRDefault="000D6F8D"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lastRenderedPageBreak/>
        <w:t>6 - DOTAÇÃO ORÇAMENTARIA E DO PAGAMENTO</w:t>
      </w:r>
      <w:r w:rsidR="003C4047" w:rsidRPr="00164763">
        <w:rPr>
          <w:rFonts w:ascii="Tahoma" w:hAnsi="Tahoma" w:cs="Tahoma"/>
          <w:b/>
          <w:bCs/>
          <w:color w:val="000000"/>
        </w:rPr>
        <w:t>.</w:t>
      </w:r>
    </w:p>
    <w:p w:rsidR="00362128" w:rsidRPr="00164763" w:rsidRDefault="00362128" w:rsidP="00362128">
      <w:pPr>
        <w:spacing w:after="0" w:line="240" w:lineRule="auto"/>
        <w:jc w:val="both"/>
        <w:rPr>
          <w:rFonts w:ascii="Tahoma" w:eastAsia="Batang" w:hAnsi="Tahoma" w:cs="Tahoma"/>
          <w:color w:val="000000"/>
        </w:rPr>
      </w:pPr>
      <w:r w:rsidRPr="00164763">
        <w:rPr>
          <w:rFonts w:ascii="Tahoma" w:hAnsi="Tahoma" w:cs="Tahoma"/>
          <w:color w:val="000000"/>
        </w:rPr>
        <w:t xml:space="preserve">6.1 – </w:t>
      </w:r>
      <w:r w:rsidRPr="00164763">
        <w:rPr>
          <w:rFonts w:ascii="Tahoma" w:eastAsia="Batang" w:hAnsi="Tahoma" w:cs="Tahoma"/>
          <w:color w:val="000000"/>
        </w:rPr>
        <w:t>É dispensada a indicação de dotação orçamentária, em conformidade com o art. 6º § 2º do Decreto Municipal nº. 2.455/2013.</w:t>
      </w:r>
    </w:p>
    <w:p w:rsidR="00362128" w:rsidRPr="00164763" w:rsidRDefault="00362128" w:rsidP="00362128">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6.2 - Os pagamentos referentes a execução dos serviços serão efetuados, em moeda nacional, por emissão de ordens bancárias, e ocorrerão em até 30 (trinta) dias contados da aceitação das notas fiscais e de comprovações pelos Fiscais dos Contratos, sendo observado antes de cada pagamento:</w:t>
      </w:r>
    </w:p>
    <w:p w:rsidR="00362128" w:rsidRPr="00164763" w:rsidRDefault="00362128" w:rsidP="00362128">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I - Ateste das </w:t>
      </w:r>
      <w:r w:rsidR="002F6563" w:rsidRPr="00164763">
        <w:rPr>
          <w:rFonts w:ascii="Tahoma" w:hAnsi="Tahoma" w:cs="Tahoma"/>
          <w:color w:val="000000"/>
        </w:rPr>
        <w:t>Notas fiscais</w:t>
      </w:r>
      <w:r w:rsidRPr="00164763">
        <w:rPr>
          <w:rFonts w:ascii="Tahoma" w:hAnsi="Tahoma" w:cs="Tahoma"/>
          <w:color w:val="000000"/>
        </w:rPr>
        <w:t xml:space="preserve"> pelos servidores designados como Fiscais dos Contratos, os quais ficarão responsáveis pela fiscalização dos serviços fornecidos, confirmando se atende as cláusulas estabelecidas neste Edital. Os fiscais dos contratos deverão observar o disposto no subitem 13.1 do Edital, no que se refere ao cálculo do preço devido. </w:t>
      </w:r>
    </w:p>
    <w:p w:rsidR="00362128" w:rsidRPr="00164763" w:rsidRDefault="00362128" w:rsidP="00362128">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II - As Notas Fiscais deverão ser emitidas pela própria empresa prestadora dos serviços objeto deste Edital, e deverão conter obrigatoriamente o número de inscrição no CNPJ apresentado nos Documentos de Habilitação e na Proposta Comercial, não se admitindo Notas Fiscais emitidas com outros CNPJ, mesmo aqueles de filiais ou da matriz.</w:t>
      </w:r>
    </w:p>
    <w:p w:rsidR="00362128" w:rsidRPr="00164763" w:rsidRDefault="00362128" w:rsidP="00362128">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III - Comprovação da manutenção das condições iniciais de contratação, quanto à situação de regularidade fiscal e trabalhista da licitante, sob pena de rescisão do Contrato.</w:t>
      </w:r>
    </w:p>
    <w:p w:rsidR="00DD097E" w:rsidRPr="00164763" w:rsidRDefault="00DD097E"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7 - CONDIÇÕES DE FORNECIMENTO</w:t>
      </w:r>
      <w:r w:rsidR="003C4047" w:rsidRPr="00164763">
        <w:rPr>
          <w:rFonts w:ascii="Tahoma" w:hAnsi="Tahoma" w:cs="Tahoma"/>
          <w:b/>
          <w:bCs/>
          <w:color w:val="000000"/>
        </w:rPr>
        <w:t>.</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7.1 - Dentro do prazo de vigência da presente ata, o fornecedor está obrigado a entregar o objeto licitado, </w:t>
      </w:r>
      <w:r w:rsidR="008C4864" w:rsidRPr="00164763">
        <w:rPr>
          <w:rFonts w:ascii="Tahoma" w:hAnsi="Tahoma" w:cs="Tahoma"/>
          <w:color w:val="000000"/>
        </w:rPr>
        <w:t xml:space="preserve">em até </w:t>
      </w:r>
      <w:r w:rsidR="00362128" w:rsidRPr="00164763">
        <w:rPr>
          <w:rFonts w:ascii="Tahoma" w:hAnsi="Tahoma" w:cs="Tahoma"/>
          <w:b/>
          <w:color w:val="000000"/>
        </w:rPr>
        <w:t>0</w:t>
      </w:r>
      <w:r w:rsidR="00164763">
        <w:rPr>
          <w:rFonts w:ascii="Tahoma" w:hAnsi="Tahoma" w:cs="Tahoma"/>
          <w:b/>
          <w:color w:val="000000"/>
        </w:rPr>
        <w:t>3</w:t>
      </w:r>
      <w:r w:rsidR="008C4864" w:rsidRPr="00164763">
        <w:rPr>
          <w:rFonts w:ascii="Tahoma" w:hAnsi="Tahoma" w:cs="Tahoma"/>
          <w:b/>
          <w:color w:val="000000"/>
        </w:rPr>
        <w:t xml:space="preserve"> (</w:t>
      </w:r>
      <w:r w:rsidR="00164763">
        <w:rPr>
          <w:rFonts w:ascii="Tahoma" w:hAnsi="Tahoma" w:cs="Tahoma"/>
          <w:b/>
          <w:color w:val="000000"/>
        </w:rPr>
        <w:t>três</w:t>
      </w:r>
      <w:r w:rsidR="008C4864" w:rsidRPr="00164763">
        <w:rPr>
          <w:rFonts w:ascii="Tahoma" w:hAnsi="Tahoma" w:cs="Tahoma"/>
          <w:b/>
          <w:color w:val="000000"/>
        </w:rPr>
        <w:t>) dias</w:t>
      </w:r>
      <w:r w:rsidR="008C4864" w:rsidRPr="00164763">
        <w:rPr>
          <w:rFonts w:ascii="Tahoma" w:hAnsi="Tahoma" w:cs="Tahoma"/>
          <w:color w:val="000000"/>
        </w:rPr>
        <w:t xml:space="preserve">, </w:t>
      </w:r>
      <w:r w:rsidR="00164763">
        <w:rPr>
          <w:rFonts w:ascii="Tahoma" w:hAnsi="Tahoma" w:cs="Tahoma"/>
          <w:color w:val="000000"/>
        </w:rPr>
        <w:t>do recebimento da</w:t>
      </w:r>
      <w:r w:rsidR="000C05A0" w:rsidRPr="00164763">
        <w:rPr>
          <w:rFonts w:ascii="Tahoma" w:hAnsi="Tahoma" w:cs="Tahoma"/>
          <w:color w:val="000000"/>
        </w:rPr>
        <w:t xml:space="preserve"> Ordem </w:t>
      </w:r>
      <w:r w:rsidR="00184B7C" w:rsidRPr="00164763">
        <w:rPr>
          <w:rFonts w:ascii="Tahoma" w:hAnsi="Tahoma" w:cs="Tahoma"/>
          <w:color w:val="000000"/>
        </w:rPr>
        <w:t xml:space="preserve">de </w:t>
      </w:r>
      <w:r w:rsidR="000D6F8D" w:rsidRPr="00164763">
        <w:rPr>
          <w:rFonts w:ascii="Tahoma" w:hAnsi="Tahoma" w:cs="Tahoma"/>
          <w:color w:val="000000"/>
        </w:rPr>
        <w:t>Serviço</w:t>
      </w:r>
      <w:r w:rsidRPr="00164763">
        <w:rPr>
          <w:rFonts w:ascii="Tahoma" w:hAnsi="Tahoma" w:cs="Tahoma"/>
          <w:color w:val="000000"/>
        </w:rPr>
        <w:t xml:space="preserve"> registrados.</w:t>
      </w:r>
    </w:p>
    <w:p w:rsidR="00336E2B" w:rsidRPr="00164763" w:rsidRDefault="00336E2B" w:rsidP="00336E2B">
      <w:pPr>
        <w:autoSpaceDE w:val="0"/>
        <w:autoSpaceDN w:val="0"/>
        <w:adjustRightInd w:val="0"/>
        <w:spacing w:after="0" w:line="240" w:lineRule="auto"/>
        <w:jc w:val="both"/>
        <w:rPr>
          <w:rFonts w:ascii="Tahoma" w:hAnsi="Tahoma" w:cs="Tahoma"/>
        </w:rPr>
      </w:pPr>
      <w:r w:rsidRPr="00164763">
        <w:rPr>
          <w:rFonts w:ascii="Tahoma" w:hAnsi="Tahoma" w:cs="Tahoma"/>
          <w:color w:val="000000"/>
        </w:rPr>
        <w:t>7.2 -</w:t>
      </w:r>
      <w:r w:rsidRPr="00164763">
        <w:rPr>
          <w:rFonts w:ascii="Tahoma" w:hAnsi="Tahoma" w:cs="Tahoma"/>
        </w:rPr>
        <w:t xml:space="preserve"> As Notas Fiscais referentes ao pagamento dos </w:t>
      </w:r>
      <w:r w:rsidR="000D6F8D" w:rsidRPr="00164763">
        <w:rPr>
          <w:rFonts w:ascii="Tahoma" w:hAnsi="Tahoma" w:cs="Tahoma"/>
        </w:rPr>
        <w:t>serviços</w:t>
      </w:r>
      <w:r w:rsidRPr="00164763">
        <w:rPr>
          <w:rFonts w:ascii="Tahoma" w:hAnsi="Tahoma" w:cs="Tahoma"/>
        </w:rPr>
        <w:t xml:space="preserve">, referente a Secretaria de Saúde devem ser emitidas no </w:t>
      </w:r>
      <w:r w:rsidRPr="00164763">
        <w:rPr>
          <w:rFonts w:ascii="Tahoma" w:hAnsi="Tahoma" w:cs="Tahoma"/>
          <w:b/>
        </w:rPr>
        <w:t>CNPJ: 11.802.719/0001-62</w:t>
      </w:r>
      <w:r w:rsidRPr="00164763">
        <w:rPr>
          <w:rFonts w:ascii="Tahoma" w:hAnsi="Tahoma" w:cs="Tahoma"/>
        </w:rPr>
        <w:t xml:space="preserve"> Fundo Municipal de Saúde. </w:t>
      </w:r>
    </w:p>
    <w:p w:rsidR="00336E2B" w:rsidRPr="00164763" w:rsidRDefault="00336E2B" w:rsidP="00336E2B">
      <w:pPr>
        <w:autoSpaceDE w:val="0"/>
        <w:autoSpaceDN w:val="0"/>
        <w:adjustRightInd w:val="0"/>
        <w:spacing w:after="0" w:line="240" w:lineRule="auto"/>
        <w:jc w:val="both"/>
        <w:rPr>
          <w:rFonts w:ascii="Tahoma" w:hAnsi="Tahoma" w:cs="Tahoma"/>
          <w:color w:val="FF0000"/>
        </w:rPr>
      </w:pPr>
      <w:r w:rsidRPr="00164763">
        <w:rPr>
          <w:rFonts w:ascii="Tahoma" w:hAnsi="Tahoma" w:cs="Tahoma"/>
        </w:rPr>
        <w:t xml:space="preserve">7.3 - As notas fiscais referentes ao pagamento dos </w:t>
      </w:r>
      <w:r w:rsidR="000D6F8D" w:rsidRPr="00164763">
        <w:rPr>
          <w:rFonts w:ascii="Tahoma" w:hAnsi="Tahoma" w:cs="Tahoma"/>
        </w:rPr>
        <w:t>serviços</w:t>
      </w:r>
      <w:r w:rsidRPr="00164763">
        <w:rPr>
          <w:rFonts w:ascii="Tahoma" w:hAnsi="Tahoma" w:cs="Tahoma"/>
        </w:rPr>
        <w:t xml:space="preserve">, referente a Secretaria de Ação Social devem ser emitidas no </w:t>
      </w:r>
      <w:r w:rsidRPr="00164763">
        <w:rPr>
          <w:rFonts w:ascii="Tahoma" w:hAnsi="Tahoma" w:cs="Tahoma"/>
          <w:b/>
        </w:rPr>
        <w:t xml:space="preserve">CNPJ: </w:t>
      </w:r>
      <w:r w:rsidRPr="00164763">
        <w:rPr>
          <w:rStyle w:val="readonlyattribute"/>
          <w:rFonts w:ascii="Tahoma" w:hAnsi="Tahoma" w:cs="Tahoma"/>
          <w:b/>
        </w:rPr>
        <w:t>13.642.059/0001-25</w:t>
      </w:r>
      <w:r w:rsidRPr="00164763">
        <w:rPr>
          <w:rStyle w:val="readonlyattribute"/>
          <w:rFonts w:ascii="Tahoma" w:hAnsi="Tahoma" w:cs="Tahoma"/>
        </w:rPr>
        <w:t>, Fundo Municipal de Assistência Social – FMAS.</w:t>
      </w:r>
    </w:p>
    <w:p w:rsidR="005B46DB" w:rsidRPr="00164763" w:rsidRDefault="005B46DB"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8 - CANCELAMENTO DA ATA DE REGISTRO DE PREÇOS</w:t>
      </w:r>
      <w:r w:rsidR="003C4047" w:rsidRPr="00164763">
        <w:rPr>
          <w:rFonts w:ascii="Tahoma" w:hAnsi="Tahoma" w:cs="Tahoma"/>
          <w:b/>
          <w:bCs/>
          <w:color w:val="000000"/>
        </w:rPr>
        <w:t>.</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8.1 - O registro de preços poderá ser cancelado pelo Órgão Gerenciador (OG) nas seguintes hipóteses:</w:t>
      </w:r>
    </w:p>
    <w:p w:rsidR="00DD097E" w:rsidRPr="00164763" w:rsidRDefault="0005051B" w:rsidP="00DD097E">
      <w:pPr>
        <w:autoSpaceDE w:val="0"/>
        <w:autoSpaceDN w:val="0"/>
        <w:adjustRightInd w:val="0"/>
        <w:spacing w:after="0" w:line="240" w:lineRule="auto"/>
        <w:ind w:firstLine="708"/>
        <w:jc w:val="both"/>
        <w:rPr>
          <w:rFonts w:ascii="Tahoma" w:hAnsi="Tahoma" w:cs="Tahoma"/>
          <w:color w:val="000000"/>
        </w:rPr>
      </w:pPr>
      <w:r>
        <w:rPr>
          <w:rFonts w:ascii="Tahoma" w:hAnsi="Tahoma" w:cs="Tahoma"/>
          <w:color w:val="000000"/>
        </w:rPr>
        <w:t>8.1.1 - Q</w:t>
      </w:r>
      <w:r w:rsidR="00DD097E" w:rsidRPr="00164763">
        <w:rPr>
          <w:rFonts w:ascii="Tahoma" w:hAnsi="Tahoma" w:cs="Tahoma"/>
          <w:color w:val="000000"/>
        </w:rPr>
        <w:t>uando o fornecedor não cumprir as obrigações constantes desta Ata de Registro de Preços;</w:t>
      </w:r>
    </w:p>
    <w:p w:rsidR="00DD097E" w:rsidRPr="00164763" w:rsidRDefault="00DD097E" w:rsidP="00DD097E">
      <w:pPr>
        <w:autoSpaceDE w:val="0"/>
        <w:autoSpaceDN w:val="0"/>
        <w:adjustRightInd w:val="0"/>
        <w:spacing w:after="0" w:line="240" w:lineRule="auto"/>
        <w:ind w:firstLine="708"/>
        <w:jc w:val="both"/>
        <w:rPr>
          <w:rFonts w:ascii="Tahoma" w:hAnsi="Tahoma" w:cs="Tahoma"/>
          <w:color w:val="000000"/>
        </w:rPr>
      </w:pPr>
      <w:r w:rsidRPr="00164763">
        <w:rPr>
          <w:rFonts w:ascii="Tahoma" w:hAnsi="Tahoma" w:cs="Tahoma"/>
          <w:color w:val="000000"/>
        </w:rPr>
        <w:t xml:space="preserve">8.1.2 - </w:t>
      </w:r>
      <w:r w:rsidR="0005051B">
        <w:rPr>
          <w:rFonts w:ascii="Tahoma" w:hAnsi="Tahoma" w:cs="Tahoma"/>
          <w:color w:val="000000"/>
        </w:rPr>
        <w:t>Q</w:t>
      </w:r>
      <w:r w:rsidRPr="00164763">
        <w:rPr>
          <w:rFonts w:ascii="Tahoma" w:hAnsi="Tahoma" w:cs="Tahoma"/>
          <w:color w:val="000000"/>
        </w:rPr>
        <w:t>uando o fornecedor não aceitar a respectiva nota de empenho no prazo de 0</w:t>
      </w:r>
      <w:r w:rsidR="002F6563" w:rsidRPr="00164763">
        <w:rPr>
          <w:rFonts w:ascii="Tahoma" w:hAnsi="Tahoma" w:cs="Tahoma"/>
          <w:color w:val="000000"/>
        </w:rPr>
        <w:t>5</w:t>
      </w:r>
      <w:r w:rsidRPr="00164763">
        <w:rPr>
          <w:rFonts w:ascii="Tahoma" w:hAnsi="Tahoma" w:cs="Tahoma"/>
          <w:color w:val="000000"/>
        </w:rPr>
        <w:t xml:space="preserve"> (</w:t>
      </w:r>
      <w:r w:rsidR="002F6563" w:rsidRPr="00164763">
        <w:rPr>
          <w:rFonts w:ascii="Tahoma" w:hAnsi="Tahoma" w:cs="Tahoma"/>
          <w:color w:val="000000"/>
        </w:rPr>
        <w:t>cinco</w:t>
      </w:r>
      <w:r w:rsidRPr="00164763">
        <w:rPr>
          <w:rFonts w:ascii="Tahoma" w:hAnsi="Tahoma" w:cs="Tahoma"/>
          <w:color w:val="000000"/>
        </w:rPr>
        <w:t>) dias úteis, sem justificativa aceitável;</w:t>
      </w:r>
    </w:p>
    <w:p w:rsidR="00DD097E" w:rsidRPr="00164763" w:rsidRDefault="0005051B" w:rsidP="00DD097E">
      <w:pPr>
        <w:autoSpaceDE w:val="0"/>
        <w:autoSpaceDN w:val="0"/>
        <w:adjustRightInd w:val="0"/>
        <w:spacing w:after="0" w:line="240" w:lineRule="auto"/>
        <w:ind w:firstLine="708"/>
        <w:jc w:val="both"/>
        <w:rPr>
          <w:rFonts w:ascii="Tahoma" w:hAnsi="Tahoma" w:cs="Tahoma"/>
          <w:color w:val="000000"/>
        </w:rPr>
      </w:pPr>
      <w:r>
        <w:rPr>
          <w:rFonts w:ascii="Tahoma" w:hAnsi="Tahoma" w:cs="Tahoma"/>
          <w:color w:val="000000"/>
        </w:rPr>
        <w:t>8.1.3 - Q</w:t>
      </w:r>
      <w:r w:rsidR="00DD097E" w:rsidRPr="00164763">
        <w:rPr>
          <w:rFonts w:ascii="Tahoma" w:hAnsi="Tahoma" w:cs="Tahoma"/>
          <w:color w:val="000000"/>
        </w:rPr>
        <w:t>uando o fornecedor não aceitar reduzir o seu preço registrado, na hipótese de este se tornar superior àqueles praticados no mercado;</w:t>
      </w:r>
    </w:p>
    <w:p w:rsidR="00DD097E" w:rsidRPr="00164763" w:rsidRDefault="0005051B" w:rsidP="00DD097E">
      <w:pPr>
        <w:autoSpaceDE w:val="0"/>
        <w:autoSpaceDN w:val="0"/>
        <w:adjustRightInd w:val="0"/>
        <w:spacing w:after="0" w:line="240" w:lineRule="auto"/>
        <w:ind w:firstLine="708"/>
        <w:jc w:val="both"/>
        <w:rPr>
          <w:rFonts w:ascii="Tahoma" w:hAnsi="Tahoma" w:cs="Tahoma"/>
          <w:color w:val="000000"/>
        </w:rPr>
      </w:pPr>
      <w:r>
        <w:rPr>
          <w:rFonts w:ascii="Tahoma" w:hAnsi="Tahoma" w:cs="Tahoma"/>
          <w:color w:val="000000"/>
        </w:rPr>
        <w:t>8.1.4 - Q</w:t>
      </w:r>
      <w:r w:rsidR="00DD097E" w:rsidRPr="00164763">
        <w:rPr>
          <w:rFonts w:ascii="Tahoma" w:hAnsi="Tahoma" w:cs="Tahoma"/>
          <w:color w:val="000000"/>
        </w:rPr>
        <w:t>uando o fornecedor se recusar a assinar o respectivo contrato administrativo no prazo de 05 (cinco) dias úteis, sem justificativa aceitável;</w:t>
      </w:r>
    </w:p>
    <w:p w:rsidR="00DD097E" w:rsidRPr="00164763" w:rsidRDefault="0005051B" w:rsidP="00DD097E">
      <w:pPr>
        <w:autoSpaceDE w:val="0"/>
        <w:autoSpaceDN w:val="0"/>
        <w:adjustRightInd w:val="0"/>
        <w:spacing w:after="0" w:line="240" w:lineRule="auto"/>
        <w:ind w:firstLine="708"/>
        <w:jc w:val="both"/>
        <w:rPr>
          <w:rFonts w:ascii="Tahoma" w:hAnsi="Tahoma" w:cs="Tahoma"/>
          <w:color w:val="000000"/>
        </w:rPr>
      </w:pPr>
      <w:r>
        <w:rPr>
          <w:rFonts w:ascii="Tahoma" w:hAnsi="Tahoma" w:cs="Tahoma"/>
          <w:color w:val="000000"/>
        </w:rPr>
        <w:t>8.1.5 - P</w:t>
      </w:r>
      <w:r w:rsidR="00DD097E" w:rsidRPr="00164763">
        <w:rPr>
          <w:rFonts w:ascii="Tahoma" w:hAnsi="Tahoma" w:cs="Tahoma"/>
          <w:color w:val="000000"/>
        </w:rPr>
        <w:t>or razões de interesse público, devidamente justificado;</w:t>
      </w:r>
    </w:p>
    <w:p w:rsidR="00DD097E" w:rsidRPr="00164763" w:rsidRDefault="0005051B" w:rsidP="00DD097E">
      <w:pPr>
        <w:autoSpaceDE w:val="0"/>
        <w:autoSpaceDN w:val="0"/>
        <w:adjustRightInd w:val="0"/>
        <w:spacing w:after="0" w:line="240" w:lineRule="auto"/>
        <w:ind w:firstLine="708"/>
        <w:jc w:val="both"/>
        <w:rPr>
          <w:rFonts w:ascii="Tahoma" w:hAnsi="Tahoma" w:cs="Tahoma"/>
          <w:color w:val="000000"/>
        </w:rPr>
      </w:pPr>
      <w:r>
        <w:rPr>
          <w:rFonts w:ascii="Tahoma" w:hAnsi="Tahoma" w:cs="Tahoma"/>
          <w:color w:val="000000"/>
        </w:rPr>
        <w:t>8.1.6 - Q</w:t>
      </w:r>
      <w:r w:rsidR="00DD097E" w:rsidRPr="00164763">
        <w:rPr>
          <w:rFonts w:ascii="Tahoma" w:hAnsi="Tahoma" w:cs="Tahoma"/>
          <w:color w:val="000000"/>
        </w:rPr>
        <w:t>uando o fornecedor solicitar o cancelamento por escrito, comprovando estar impossibilitado de cumprir as exigências desta Ata de Registro de Preços por fato superveniente, decorrente de caso fortuito ou de força maior.</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8.2 - A comunicação do cancelamento da Ata de Registro de Preços, nos casos previstos no subitem 8.1, será formalizada em processo próprio e feita por correspondência, com aviso de recebimento, assegurado o contraditório e a ampla defesa no prazo de 05 (cinco) dias úteis.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8.3 - No caso de se tornar desconhecido o endereço do fornecedor, a comunicação será feita por publicação no DOM, considerando-se, para todos os efeitos, cancelada a Ata de Registro de Preços.</w:t>
      </w:r>
    </w:p>
    <w:p w:rsidR="00DD097E" w:rsidRPr="00164763" w:rsidRDefault="00DD097E"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lastRenderedPageBreak/>
        <w:t>9. PENALIDADES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9.1 - Por retardar a execução do objeto desta Ata de Registro de Preços, por falhar ou fraudar a execução do presente instrumento, ressalvados os casos fortuitos ou de força maior devidamente comprovada, a empresa REGISTRADA sujeitar-se-á à aplicação das penalidades previstas na Cláusula Décima da Minuta de Contrato.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9.2 - A aplicação de penalidades relativas ao desatendimento às cláusulas desta Ata e dos Contratos que advierem dela obedecerão ao seguinte:</w:t>
      </w:r>
    </w:p>
    <w:p w:rsidR="00DD097E" w:rsidRPr="00164763" w:rsidRDefault="00DD097E" w:rsidP="00DD097E">
      <w:pPr>
        <w:autoSpaceDE w:val="0"/>
        <w:autoSpaceDN w:val="0"/>
        <w:adjustRightInd w:val="0"/>
        <w:spacing w:after="0" w:line="240" w:lineRule="auto"/>
        <w:ind w:firstLine="708"/>
        <w:jc w:val="both"/>
        <w:rPr>
          <w:rFonts w:ascii="Tahoma" w:hAnsi="Tahoma" w:cs="Tahoma"/>
          <w:color w:val="000000"/>
        </w:rPr>
      </w:pPr>
      <w:r w:rsidRPr="00164763">
        <w:rPr>
          <w:rFonts w:ascii="Tahoma" w:hAnsi="Tahoma" w:cs="Tahoma"/>
          <w:color w:val="000000"/>
        </w:rPr>
        <w:t>9.2.1 - Caso o desatendimento se dê com relação ao contrato celebrado com o órgão gerenciador, todo o procedimento relativo à apuração de responsabilidade será realizado por esse órgão;</w:t>
      </w:r>
    </w:p>
    <w:p w:rsidR="00DD097E" w:rsidRPr="00164763" w:rsidRDefault="00DD097E" w:rsidP="00DD097E">
      <w:pPr>
        <w:autoSpaceDE w:val="0"/>
        <w:autoSpaceDN w:val="0"/>
        <w:adjustRightInd w:val="0"/>
        <w:spacing w:after="0" w:line="240" w:lineRule="auto"/>
        <w:ind w:firstLine="708"/>
        <w:jc w:val="both"/>
        <w:rPr>
          <w:rFonts w:ascii="Tahoma" w:hAnsi="Tahoma" w:cs="Tahoma"/>
          <w:color w:val="000000"/>
        </w:rPr>
      </w:pPr>
      <w:r w:rsidRPr="00164763">
        <w:rPr>
          <w:rFonts w:ascii="Tahoma" w:hAnsi="Tahoma" w:cs="Tahoma"/>
          <w:color w:val="000000"/>
        </w:rPr>
        <w:t>9.2.2 - Caso o desatendimento se dê com relação ao contrato celebrado com órgão participante ou órgão extraordinário, o procedimento relativo à apuração de responsabilidade será realizado desta forma: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 O órgão participante (ou o órgão extraordinário) ficará responsável pela abertura do processo para apuração da responsabilidade da empresa, devendo instruí-lo com os seguintes documentos: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a.1) relatório da fiscalização do contrato sobre o fato que deve gerar a aplicação de penalidade;</w:t>
      </w:r>
    </w:p>
    <w:p w:rsidR="00DD097E" w:rsidRPr="00164763" w:rsidRDefault="00DD097E" w:rsidP="00DD097E">
      <w:pPr>
        <w:autoSpaceDE w:val="0"/>
        <w:autoSpaceDN w:val="0"/>
        <w:adjustRightInd w:val="0"/>
        <w:spacing w:after="0" w:line="240" w:lineRule="auto"/>
        <w:jc w:val="both"/>
        <w:rPr>
          <w:rFonts w:ascii="Tahoma" w:hAnsi="Tahoma" w:cs="Tahoma"/>
          <w:b/>
          <w:bCs/>
          <w:color w:val="000080"/>
        </w:rPr>
      </w:pPr>
      <w:r w:rsidRPr="00164763">
        <w:rPr>
          <w:rFonts w:ascii="Tahoma" w:hAnsi="Tahoma" w:cs="Tahoma"/>
          <w:color w:val="000000"/>
        </w:rPr>
        <w:t xml:space="preserve">a.2) demais documentos necessários para comprovar a falta cometida pela empresa; </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a.3) notificação, de intenção de penalidade, comprovadamente enviada à empresa;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b) O órgão participante (ou o órgão extraordinário) ficará responsável, ainda, pelo gerenciamento do prazo para interposição de defesa prévia;</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c) Depois de decorrido o prazo da defesa prévia, o processo deve ser encaminhado ao órgão gerenciador, devidamente instruído com a defesa apresentada pela empresa, para decisão acerca da aplicação da penalidade e demais providências cabíveis;</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9.3 - As penalidades serão aplicadas administrativamente, independentemente de interpelação judicial ou extrajudicial, sendo que a aplicação de multa não impede que seja rescindido unilateralmente o contrato ou que venham a ser aplicadas, cumulativamente, as demais penalidades previstas.</w:t>
      </w:r>
    </w:p>
    <w:p w:rsidR="00CE2AC5" w:rsidRPr="00164763" w:rsidRDefault="00CE2AC5"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10. DISPOSIÇÕES GERAIS</w:t>
      </w:r>
    </w:p>
    <w:p w:rsidR="00DD097E" w:rsidRPr="00164763" w:rsidRDefault="00DD097E" w:rsidP="00DD097E">
      <w:pPr>
        <w:autoSpaceDE w:val="0"/>
        <w:autoSpaceDN w:val="0"/>
        <w:adjustRightInd w:val="0"/>
        <w:spacing w:after="0" w:line="240" w:lineRule="auto"/>
        <w:jc w:val="both"/>
        <w:rPr>
          <w:rFonts w:ascii="Tahoma" w:hAnsi="Tahoma" w:cs="Tahoma"/>
        </w:rPr>
      </w:pPr>
      <w:r w:rsidRPr="00164763">
        <w:rPr>
          <w:rFonts w:ascii="Tahoma" w:hAnsi="Tahoma" w:cs="Tahoma"/>
          <w:color w:val="000000"/>
        </w:rPr>
        <w:t xml:space="preserve">10.1 - Esta Ata de Registro de Preços é regida pelas disposições do Decreto Municipal </w:t>
      </w:r>
      <w:r w:rsidRPr="00164763">
        <w:rPr>
          <w:rFonts w:ascii="Tahoma" w:hAnsi="Tahoma" w:cs="Tahoma"/>
        </w:rPr>
        <w:t>1.823/2006, Decreto Municipal n°. 2.455/2013, Lei nº. 10.520/2002, Lei nº. 8.666/93 e suas alterações; aplicando-se ainda as disposições citadas aos casos omissos que possam ocorrer;</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10.2 - Fazem parte desta Ata de Registro de Preços, independente de sua transcrição, o Edital de Licitação do Pregão para Registro de Preços nº. </w:t>
      </w:r>
      <w:r w:rsidR="0050032F">
        <w:rPr>
          <w:rFonts w:ascii="Tahoma" w:hAnsi="Tahoma" w:cs="Tahoma"/>
          <w:color w:val="000000"/>
        </w:rPr>
        <w:t>047</w:t>
      </w:r>
      <w:r w:rsidR="009A670B">
        <w:rPr>
          <w:rFonts w:ascii="Tahoma" w:hAnsi="Tahoma" w:cs="Tahoma"/>
          <w:color w:val="000000"/>
        </w:rPr>
        <w:t>/2021</w:t>
      </w:r>
      <w:r w:rsidRPr="00164763">
        <w:rPr>
          <w:rFonts w:ascii="Tahoma" w:hAnsi="Tahoma" w:cs="Tahoma"/>
          <w:color w:val="000000"/>
        </w:rPr>
        <w:t xml:space="preserve"> e seus anexos, a Proposta Comercial da EMPRESA REGISTRADA e demais </w:t>
      </w:r>
      <w:r w:rsidRPr="00164763">
        <w:rPr>
          <w:rFonts w:ascii="Tahoma" w:hAnsi="Tahoma" w:cs="Tahoma"/>
          <w:color w:val="000000" w:themeColor="text1"/>
        </w:rPr>
        <w:t>element</w:t>
      </w:r>
      <w:r w:rsidR="00005F25" w:rsidRPr="00164763">
        <w:rPr>
          <w:rFonts w:ascii="Tahoma" w:hAnsi="Tahoma" w:cs="Tahoma"/>
          <w:color w:val="000000" w:themeColor="text1"/>
        </w:rPr>
        <w:t xml:space="preserve">os constantes do processo nº. </w:t>
      </w:r>
      <w:r w:rsidR="0050032F">
        <w:rPr>
          <w:rFonts w:ascii="Tahoma" w:hAnsi="Tahoma" w:cs="Tahoma"/>
          <w:color w:val="000000" w:themeColor="text1"/>
        </w:rPr>
        <w:t>0141</w:t>
      </w:r>
      <w:r w:rsidR="009A670B">
        <w:rPr>
          <w:rFonts w:ascii="Tahoma" w:hAnsi="Tahoma" w:cs="Tahoma"/>
          <w:color w:val="000000" w:themeColor="text1"/>
        </w:rPr>
        <w:t>/2021</w:t>
      </w:r>
      <w:r w:rsidRPr="00164763">
        <w:rPr>
          <w:rFonts w:ascii="Tahoma" w:hAnsi="Tahoma" w:cs="Tahoma"/>
          <w:color w:val="000000" w:themeColor="text1"/>
        </w:rPr>
        <w:t>.</w:t>
      </w:r>
    </w:p>
    <w:p w:rsidR="00DD097E" w:rsidRPr="00164763" w:rsidRDefault="00DD097E" w:rsidP="00DD097E">
      <w:pPr>
        <w:spacing w:after="0" w:line="240" w:lineRule="auto"/>
        <w:jc w:val="both"/>
        <w:rPr>
          <w:rFonts w:ascii="Tahoma" w:hAnsi="Tahoma" w:cs="Tahoma"/>
          <w:color w:val="000000"/>
        </w:rPr>
      </w:pPr>
      <w:r w:rsidRPr="00164763">
        <w:rPr>
          <w:rFonts w:ascii="Tahoma" w:hAnsi="Tahoma" w:cs="Tahoma"/>
          <w:bCs/>
          <w:color w:val="000000"/>
        </w:rPr>
        <w:t>10.3</w:t>
      </w:r>
      <w:r w:rsidRPr="00164763">
        <w:rPr>
          <w:rFonts w:ascii="Tahoma" w:hAnsi="Tahoma" w:cs="Tahoma"/>
          <w:b/>
          <w:bCs/>
          <w:color w:val="000000"/>
        </w:rPr>
        <w:t xml:space="preserve"> </w:t>
      </w:r>
      <w:r w:rsidRPr="00164763">
        <w:rPr>
          <w:rFonts w:ascii="Tahoma" w:hAnsi="Tahoma" w:cs="Tahoma"/>
          <w:bCs/>
          <w:color w:val="000000"/>
        </w:rPr>
        <w:t>-</w:t>
      </w:r>
      <w:r w:rsidRPr="00164763">
        <w:rPr>
          <w:rFonts w:ascii="Tahoma" w:hAnsi="Tahoma" w:cs="Tahoma"/>
          <w:b/>
          <w:bCs/>
          <w:color w:val="000000"/>
        </w:rPr>
        <w:t xml:space="preserve"> </w:t>
      </w:r>
      <w:r w:rsidRPr="00164763">
        <w:rPr>
          <w:rFonts w:ascii="Tahoma" w:hAnsi="Tahoma" w:cs="Tahoma"/>
          <w:color w:val="000000"/>
        </w:rPr>
        <w:t>Em caso de divergências entre o teor do Edital e a presente ATA DE REGISTRO DE PREÇOS, prevalecerão as disposições do primeiro.</w:t>
      </w:r>
    </w:p>
    <w:p w:rsidR="00DD097E" w:rsidRPr="00164763" w:rsidRDefault="00DD097E" w:rsidP="00DD097E">
      <w:pPr>
        <w:autoSpaceDE w:val="0"/>
        <w:autoSpaceDN w:val="0"/>
        <w:adjustRightInd w:val="0"/>
        <w:spacing w:after="0" w:line="240" w:lineRule="auto"/>
        <w:jc w:val="both"/>
        <w:rPr>
          <w:rFonts w:ascii="Tahoma" w:hAnsi="Tahoma" w:cs="Tahoma"/>
          <w:color w:val="000000"/>
        </w:rPr>
      </w:pP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11. FORO</w:t>
      </w: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11.1 - As questões decorrentes da execução desta Ata de Registro de Preços que não possam ser dirimidas administrativamente serão dirimidas na esfera judicial pela Comarca de Água Boa.</w:t>
      </w:r>
    </w:p>
    <w:p w:rsidR="00090B65"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E, para firmeza e validade do que foi pactuado, lavrou-se a presente Ata em 02 (duas) vias de igual teor e forma, para que surtam um só efeito, que, depois de lidas, serão assinadas pelos representantes das partes, ÓRGÃO GERENCIADOR (OG) e EMPRESA REGISTRADA</w:t>
      </w:r>
      <w:r w:rsidRPr="00164763">
        <w:rPr>
          <w:rFonts w:ascii="Tahoma" w:hAnsi="Tahoma" w:cs="Tahoma"/>
          <w:b/>
          <w:bCs/>
          <w:color w:val="000000"/>
        </w:rPr>
        <w:t xml:space="preserve">, </w:t>
      </w:r>
      <w:r w:rsidRPr="00164763">
        <w:rPr>
          <w:rFonts w:ascii="Tahoma" w:hAnsi="Tahoma" w:cs="Tahoma"/>
          <w:color w:val="000000"/>
        </w:rPr>
        <w:t>e pelas testemunhas abaixo relacionadas.</w:t>
      </w:r>
    </w:p>
    <w:p w:rsidR="00F36BC2" w:rsidRPr="00164763" w:rsidRDefault="00F36BC2" w:rsidP="00DD097E">
      <w:pPr>
        <w:autoSpaceDE w:val="0"/>
        <w:autoSpaceDN w:val="0"/>
        <w:adjustRightInd w:val="0"/>
        <w:spacing w:after="0" w:line="240" w:lineRule="auto"/>
        <w:jc w:val="both"/>
        <w:rPr>
          <w:rFonts w:ascii="Tahoma" w:hAnsi="Tahoma" w:cs="Tahoma"/>
          <w:color w:val="000000"/>
        </w:rPr>
      </w:pPr>
    </w:p>
    <w:p w:rsidR="00FE7191" w:rsidRPr="00164763" w:rsidRDefault="00FE7191" w:rsidP="00DD097E">
      <w:pPr>
        <w:autoSpaceDE w:val="0"/>
        <w:autoSpaceDN w:val="0"/>
        <w:adjustRightInd w:val="0"/>
        <w:spacing w:after="0" w:line="240" w:lineRule="auto"/>
        <w:jc w:val="both"/>
        <w:rPr>
          <w:rFonts w:ascii="Tahoma" w:hAnsi="Tahoma" w:cs="Tahoma"/>
          <w:color w:val="000000"/>
        </w:rPr>
      </w:pPr>
    </w:p>
    <w:p w:rsidR="00FE7191" w:rsidRPr="00164763" w:rsidRDefault="00FE7191" w:rsidP="00DD097E">
      <w:pPr>
        <w:autoSpaceDE w:val="0"/>
        <w:autoSpaceDN w:val="0"/>
        <w:adjustRightInd w:val="0"/>
        <w:spacing w:after="0" w:line="240" w:lineRule="auto"/>
        <w:jc w:val="both"/>
        <w:rPr>
          <w:rFonts w:ascii="Tahoma" w:hAnsi="Tahoma" w:cs="Tahoma"/>
          <w:color w:val="000000"/>
        </w:rPr>
      </w:pPr>
    </w:p>
    <w:p w:rsidR="00FE7191" w:rsidRPr="00164763" w:rsidRDefault="00FE7191" w:rsidP="00DD097E">
      <w:pPr>
        <w:autoSpaceDE w:val="0"/>
        <w:autoSpaceDN w:val="0"/>
        <w:adjustRightInd w:val="0"/>
        <w:spacing w:after="0" w:line="240" w:lineRule="auto"/>
        <w:jc w:val="both"/>
        <w:rPr>
          <w:rFonts w:ascii="Tahoma" w:hAnsi="Tahoma" w:cs="Tahoma"/>
          <w:color w:val="000000"/>
        </w:rPr>
      </w:pPr>
    </w:p>
    <w:p w:rsidR="00DD097E" w:rsidRPr="00164763" w:rsidRDefault="00DD097E" w:rsidP="00CB0F80">
      <w:pPr>
        <w:autoSpaceDE w:val="0"/>
        <w:autoSpaceDN w:val="0"/>
        <w:adjustRightInd w:val="0"/>
        <w:spacing w:after="0" w:line="240" w:lineRule="auto"/>
        <w:jc w:val="center"/>
        <w:rPr>
          <w:rFonts w:ascii="Tahoma" w:hAnsi="Tahoma" w:cs="Tahoma"/>
          <w:bCs/>
          <w:color w:val="000000"/>
        </w:rPr>
      </w:pPr>
      <w:r w:rsidRPr="00164763">
        <w:rPr>
          <w:rFonts w:ascii="Tahoma" w:hAnsi="Tahoma" w:cs="Tahoma"/>
          <w:bCs/>
          <w:color w:val="000000"/>
        </w:rPr>
        <w:t>Água Boa,</w:t>
      </w:r>
      <w:r w:rsidR="00CB0F80" w:rsidRPr="00164763">
        <w:rPr>
          <w:rFonts w:ascii="Tahoma" w:hAnsi="Tahoma" w:cs="Tahoma"/>
          <w:bCs/>
          <w:color w:val="000000"/>
        </w:rPr>
        <w:t xml:space="preserve"> ___ de ________________ </w:t>
      </w:r>
      <w:proofErr w:type="spellStart"/>
      <w:r w:rsidR="00CB0F80" w:rsidRPr="00164763">
        <w:rPr>
          <w:rFonts w:ascii="Tahoma" w:hAnsi="Tahoma" w:cs="Tahoma"/>
          <w:bCs/>
          <w:color w:val="000000"/>
        </w:rPr>
        <w:t>de</w:t>
      </w:r>
      <w:proofErr w:type="spellEnd"/>
      <w:r w:rsidR="00CB0F80" w:rsidRPr="00164763">
        <w:rPr>
          <w:rFonts w:ascii="Tahoma" w:hAnsi="Tahoma" w:cs="Tahoma"/>
          <w:bCs/>
          <w:color w:val="000000"/>
        </w:rPr>
        <w:t xml:space="preserve"> 20</w:t>
      </w:r>
      <w:r w:rsidR="002F6563" w:rsidRPr="00164763">
        <w:rPr>
          <w:rFonts w:ascii="Tahoma" w:hAnsi="Tahoma" w:cs="Tahoma"/>
          <w:bCs/>
          <w:color w:val="000000"/>
        </w:rPr>
        <w:t>2</w:t>
      </w:r>
      <w:r w:rsidR="00164763">
        <w:rPr>
          <w:rFonts w:ascii="Tahoma" w:hAnsi="Tahoma" w:cs="Tahoma"/>
          <w:bCs/>
          <w:color w:val="000000"/>
        </w:rPr>
        <w:t>1</w:t>
      </w:r>
      <w:r w:rsidRPr="00164763">
        <w:rPr>
          <w:rFonts w:ascii="Tahoma" w:hAnsi="Tahoma" w:cs="Tahoma"/>
          <w:bCs/>
          <w:color w:val="000000"/>
        </w:rPr>
        <w:t>.</w:t>
      </w:r>
    </w:p>
    <w:p w:rsidR="00F36BC2" w:rsidRPr="00164763" w:rsidRDefault="00F36BC2" w:rsidP="00CB0F80">
      <w:pPr>
        <w:autoSpaceDE w:val="0"/>
        <w:autoSpaceDN w:val="0"/>
        <w:adjustRightInd w:val="0"/>
        <w:spacing w:after="0" w:line="240" w:lineRule="auto"/>
        <w:jc w:val="center"/>
        <w:rPr>
          <w:rFonts w:ascii="Tahoma" w:hAnsi="Tahoma" w:cs="Tahoma"/>
          <w:bCs/>
          <w:color w:val="000000"/>
        </w:rPr>
      </w:pPr>
    </w:p>
    <w:p w:rsidR="00F36BC2" w:rsidRPr="00164763" w:rsidRDefault="00F36BC2" w:rsidP="00CB0F80">
      <w:pPr>
        <w:autoSpaceDE w:val="0"/>
        <w:autoSpaceDN w:val="0"/>
        <w:adjustRightInd w:val="0"/>
        <w:spacing w:after="0" w:line="240" w:lineRule="auto"/>
        <w:jc w:val="center"/>
        <w:rPr>
          <w:rFonts w:ascii="Tahoma" w:hAnsi="Tahoma" w:cs="Tahoma"/>
          <w:bCs/>
          <w:color w:val="000000"/>
        </w:rPr>
      </w:pPr>
    </w:p>
    <w:p w:rsidR="00DD097E" w:rsidRPr="00164763" w:rsidRDefault="00DD097E" w:rsidP="00DD097E">
      <w:pPr>
        <w:autoSpaceDE w:val="0"/>
        <w:autoSpaceDN w:val="0"/>
        <w:adjustRightInd w:val="0"/>
        <w:spacing w:after="0" w:line="240" w:lineRule="auto"/>
        <w:jc w:val="both"/>
        <w:rPr>
          <w:rFonts w:ascii="Tahoma" w:hAnsi="Tahoma" w:cs="Tahoma"/>
          <w:color w:val="000000"/>
        </w:rPr>
      </w:pPr>
      <w:r w:rsidRPr="00164763">
        <w:rPr>
          <w:rFonts w:ascii="Tahoma" w:hAnsi="Tahoma" w:cs="Tahoma"/>
          <w:b/>
          <w:bCs/>
          <w:color w:val="000000"/>
        </w:rPr>
        <w:t>ÓRGÃO GERENCIADOR DA ATA</w:t>
      </w:r>
      <w:r w:rsidRPr="00164763">
        <w:rPr>
          <w:rFonts w:ascii="Tahoma" w:hAnsi="Tahoma" w:cs="Tahoma"/>
          <w:color w:val="000000"/>
        </w:rPr>
        <w:t xml:space="preserve">: </w:t>
      </w:r>
      <w:r w:rsidRPr="00164763">
        <w:rPr>
          <w:rFonts w:ascii="Tahoma" w:hAnsi="Tahoma" w:cs="Tahoma"/>
          <w:color w:val="000000"/>
        </w:rPr>
        <w:tab/>
        <w:t>MUNICÍPIO DE ÁGUA BOA</w:t>
      </w:r>
    </w:p>
    <w:p w:rsidR="00DD097E" w:rsidRPr="00164763" w:rsidRDefault="00DD097E" w:rsidP="00710473">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ab/>
      </w:r>
      <w:r w:rsidRPr="00164763">
        <w:rPr>
          <w:rFonts w:ascii="Tahoma" w:hAnsi="Tahoma" w:cs="Tahoma"/>
          <w:color w:val="000000"/>
        </w:rPr>
        <w:tab/>
      </w:r>
      <w:r w:rsidRPr="00164763">
        <w:rPr>
          <w:rFonts w:ascii="Tahoma" w:hAnsi="Tahoma" w:cs="Tahoma"/>
          <w:color w:val="000000"/>
        </w:rPr>
        <w:tab/>
      </w:r>
      <w:r w:rsidRPr="00164763">
        <w:rPr>
          <w:rFonts w:ascii="Tahoma" w:hAnsi="Tahoma" w:cs="Tahoma"/>
          <w:color w:val="000000"/>
        </w:rPr>
        <w:tab/>
      </w:r>
      <w:r w:rsidRPr="00164763">
        <w:rPr>
          <w:rFonts w:ascii="Tahoma" w:hAnsi="Tahoma" w:cs="Tahoma"/>
          <w:color w:val="000000"/>
        </w:rPr>
        <w:tab/>
      </w:r>
      <w:r w:rsidRPr="00164763">
        <w:rPr>
          <w:rFonts w:ascii="Tahoma" w:hAnsi="Tahoma" w:cs="Tahoma"/>
          <w:color w:val="000000"/>
        </w:rPr>
        <w:tab/>
        <w:t>Prefeito Municipal</w:t>
      </w:r>
      <w:r w:rsidRPr="00164763">
        <w:rPr>
          <w:rFonts w:ascii="Tahoma" w:hAnsi="Tahoma" w:cs="Tahoma"/>
          <w:b/>
          <w:bCs/>
          <w:color w:val="000000"/>
        </w:rPr>
        <w:tab/>
      </w:r>
    </w:p>
    <w:p w:rsidR="00DD097E" w:rsidRPr="00164763" w:rsidRDefault="00DD097E" w:rsidP="00DD097E">
      <w:pPr>
        <w:autoSpaceDE w:val="0"/>
        <w:autoSpaceDN w:val="0"/>
        <w:adjustRightInd w:val="0"/>
        <w:spacing w:after="0" w:line="240" w:lineRule="auto"/>
        <w:rPr>
          <w:rFonts w:ascii="Tahoma" w:hAnsi="Tahoma" w:cs="Tahoma"/>
          <w:b/>
          <w:bCs/>
          <w:color w:val="000000"/>
        </w:rPr>
      </w:pPr>
      <w:r w:rsidRPr="00164763">
        <w:rPr>
          <w:rFonts w:ascii="Tahoma" w:hAnsi="Tahoma" w:cs="Tahoma"/>
          <w:b/>
          <w:bCs/>
          <w:color w:val="000000"/>
        </w:rPr>
        <w:t>FORNECEDOR REGISTRADO:</w:t>
      </w: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
          <w:bCs/>
          <w:color w:val="000000"/>
        </w:rPr>
        <w:tab/>
      </w:r>
    </w:p>
    <w:p w:rsidR="00DD097E" w:rsidRPr="00164763" w:rsidRDefault="00DD097E" w:rsidP="00DD097E">
      <w:pPr>
        <w:autoSpaceDE w:val="0"/>
        <w:autoSpaceDN w:val="0"/>
        <w:adjustRightInd w:val="0"/>
        <w:spacing w:after="0" w:line="240" w:lineRule="auto"/>
        <w:jc w:val="both"/>
        <w:rPr>
          <w:rFonts w:ascii="Tahoma" w:hAnsi="Tahoma" w:cs="Tahoma"/>
          <w:bCs/>
          <w:color w:val="000000"/>
        </w:rPr>
      </w:pP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
          <w:bCs/>
          <w:color w:val="000000"/>
        </w:rPr>
        <w:tab/>
      </w:r>
      <w:r w:rsidRPr="00164763">
        <w:rPr>
          <w:rFonts w:ascii="Tahoma" w:hAnsi="Tahoma" w:cs="Tahoma"/>
          <w:bCs/>
          <w:color w:val="000000"/>
        </w:rPr>
        <w:t>Proprietária</w:t>
      </w:r>
    </w:p>
    <w:p w:rsidR="00DD097E" w:rsidRPr="00164763" w:rsidRDefault="00DD097E" w:rsidP="00DD097E">
      <w:pPr>
        <w:autoSpaceDE w:val="0"/>
        <w:autoSpaceDN w:val="0"/>
        <w:adjustRightInd w:val="0"/>
        <w:spacing w:after="0" w:line="240" w:lineRule="auto"/>
        <w:jc w:val="both"/>
        <w:rPr>
          <w:rFonts w:ascii="Tahoma" w:hAnsi="Tahoma" w:cs="Tahoma"/>
          <w:b/>
          <w:bCs/>
          <w:color w:val="000000"/>
        </w:rPr>
      </w:pPr>
      <w:r w:rsidRPr="00164763">
        <w:rPr>
          <w:rFonts w:ascii="Tahoma" w:hAnsi="Tahoma" w:cs="Tahoma"/>
          <w:b/>
          <w:bCs/>
          <w:color w:val="000000"/>
        </w:rPr>
        <w:t>TESTEMUNHAS:</w:t>
      </w:r>
    </w:p>
    <w:p w:rsidR="00EE4FCA" w:rsidRPr="005C7D60" w:rsidRDefault="00EE4FCA" w:rsidP="00EE4FCA">
      <w:pPr>
        <w:autoSpaceDE w:val="0"/>
        <w:autoSpaceDN w:val="0"/>
        <w:adjustRightInd w:val="0"/>
        <w:spacing w:after="0" w:line="240" w:lineRule="auto"/>
        <w:jc w:val="both"/>
        <w:rPr>
          <w:rFonts w:ascii="Tahoma" w:hAnsi="Tahoma" w:cs="Tahoma"/>
          <w:bCs/>
          <w:color w:val="000000" w:themeColor="text1"/>
        </w:rPr>
      </w:pPr>
      <w:proofErr w:type="spellStart"/>
      <w:r w:rsidRPr="005C7D60">
        <w:rPr>
          <w:rFonts w:ascii="Tahoma" w:hAnsi="Tahoma" w:cs="Tahoma"/>
          <w:bCs/>
        </w:rPr>
        <w:t>Earle</w:t>
      </w:r>
      <w:proofErr w:type="spellEnd"/>
      <w:r w:rsidRPr="005C7D60">
        <w:rPr>
          <w:rFonts w:ascii="Tahoma" w:hAnsi="Tahoma" w:cs="Tahoma"/>
          <w:bCs/>
        </w:rPr>
        <w:t xml:space="preserve"> Francisco da Silva</w:t>
      </w:r>
      <w:r w:rsidRPr="005C7D60">
        <w:rPr>
          <w:rFonts w:ascii="Tahoma" w:hAnsi="Tahoma" w:cs="Tahoma"/>
          <w:bCs/>
          <w:color w:val="000000" w:themeColor="text1"/>
        </w:rPr>
        <w:t xml:space="preserve">                                   </w:t>
      </w:r>
      <w:proofErr w:type="spellStart"/>
      <w:r w:rsidRPr="005C7D60">
        <w:rPr>
          <w:rFonts w:ascii="Tahoma" w:hAnsi="Tahoma" w:cs="Tahoma"/>
          <w:bCs/>
          <w:color w:val="000000" w:themeColor="text1"/>
        </w:rPr>
        <w:t>Ivania</w:t>
      </w:r>
      <w:proofErr w:type="spellEnd"/>
      <w:r w:rsidRPr="005C7D60">
        <w:rPr>
          <w:rFonts w:ascii="Tahoma" w:hAnsi="Tahoma" w:cs="Tahoma"/>
          <w:bCs/>
          <w:color w:val="000000" w:themeColor="text1"/>
        </w:rPr>
        <w:t xml:space="preserve"> </w:t>
      </w:r>
      <w:proofErr w:type="spellStart"/>
      <w:r w:rsidRPr="005C7D60">
        <w:rPr>
          <w:rFonts w:ascii="Tahoma" w:hAnsi="Tahoma" w:cs="Tahoma"/>
          <w:bCs/>
          <w:color w:val="000000" w:themeColor="text1"/>
        </w:rPr>
        <w:t>Cezira</w:t>
      </w:r>
      <w:proofErr w:type="spellEnd"/>
      <w:r w:rsidRPr="005C7D60">
        <w:rPr>
          <w:rFonts w:ascii="Tahoma" w:hAnsi="Tahoma" w:cs="Tahoma"/>
          <w:bCs/>
          <w:color w:val="000000" w:themeColor="text1"/>
        </w:rPr>
        <w:t xml:space="preserve"> Volpi</w:t>
      </w:r>
    </w:p>
    <w:p w:rsidR="00EE4FCA" w:rsidRDefault="00EE4FCA" w:rsidP="00EE4FCA">
      <w:pPr>
        <w:autoSpaceDE w:val="0"/>
        <w:autoSpaceDN w:val="0"/>
        <w:adjustRightInd w:val="0"/>
        <w:spacing w:after="0" w:line="240" w:lineRule="auto"/>
        <w:rPr>
          <w:rFonts w:ascii="Tahoma" w:hAnsi="Tahoma" w:cs="Tahoma"/>
          <w:color w:val="000000" w:themeColor="text1"/>
        </w:rPr>
      </w:pPr>
      <w:r w:rsidRPr="005C7D60">
        <w:rPr>
          <w:rFonts w:ascii="Tahoma" w:hAnsi="Tahoma" w:cs="Tahoma"/>
          <w:bCs/>
        </w:rPr>
        <w:t>CPF: 582.066.639-91</w:t>
      </w:r>
      <w:r w:rsidRPr="00DA323F">
        <w:rPr>
          <w:rFonts w:ascii="Tahoma" w:hAnsi="Tahoma" w:cs="Tahoma"/>
          <w:sz w:val="18"/>
          <w:szCs w:val="18"/>
        </w:rPr>
        <w:t xml:space="preserve">                         </w:t>
      </w:r>
      <w:r w:rsidRPr="00DA323F">
        <w:rPr>
          <w:rFonts w:ascii="Tahoma" w:hAnsi="Tahoma" w:cs="Tahoma"/>
          <w:color w:val="000000"/>
          <w:sz w:val="18"/>
          <w:szCs w:val="18"/>
        </w:rPr>
        <w:t xml:space="preserve">                     </w:t>
      </w:r>
      <w:r w:rsidRPr="007C1D4F">
        <w:rPr>
          <w:rFonts w:ascii="Tahoma" w:hAnsi="Tahoma" w:cs="Tahoma"/>
          <w:color w:val="000000" w:themeColor="text1"/>
        </w:rPr>
        <w:t>CPF: 622.198.981-72</w:t>
      </w:r>
    </w:p>
    <w:p w:rsidR="00EE4FCA" w:rsidRPr="00673A08" w:rsidRDefault="00EE4FCA" w:rsidP="00EE4FCA">
      <w:pPr>
        <w:spacing w:after="0" w:line="240" w:lineRule="auto"/>
        <w:jc w:val="both"/>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F36BC2" w:rsidRPr="00164763" w:rsidRDefault="00F36BC2" w:rsidP="00A95D77">
      <w:pPr>
        <w:autoSpaceDE w:val="0"/>
        <w:autoSpaceDN w:val="0"/>
        <w:adjustRightInd w:val="0"/>
        <w:spacing w:after="0" w:line="240" w:lineRule="auto"/>
        <w:rPr>
          <w:rFonts w:ascii="Tahoma" w:hAnsi="Tahoma" w:cs="Tahoma"/>
          <w:color w:val="000000"/>
        </w:rPr>
      </w:pPr>
    </w:p>
    <w:p w:rsidR="00190ED1" w:rsidRPr="00164763" w:rsidRDefault="00190ED1" w:rsidP="00A95D77">
      <w:pPr>
        <w:autoSpaceDE w:val="0"/>
        <w:autoSpaceDN w:val="0"/>
        <w:adjustRightInd w:val="0"/>
        <w:spacing w:after="0" w:line="240" w:lineRule="auto"/>
        <w:rPr>
          <w:rFonts w:ascii="Tahoma" w:hAnsi="Tahoma" w:cs="Tahoma"/>
          <w:color w:val="000000"/>
        </w:rPr>
      </w:pPr>
    </w:p>
    <w:p w:rsidR="00190ED1" w:rsidRPr="00164763" w:rsidRDefault="00190ED1" w:rsidP="00A95D77">
      <w:pPr>
        <w:autoSpaceDE w:val="0"/>
        <w:autoSpaceDN w:val="0"/>
        <w:adjustRightInd w:val="0"/>
        <w:spacing w:after="0" w:line="240" w:lineRule="auto"/>
        <w:rPr>
          <w:rFonts w:ascii="Tahoma" w:hAnsi="Tahoma" w:cs="Tahoma"/>
          <w:color w:val="000000"/>
        </w:rPr>
      </w:pPr>
    </w:p>
    <w:p w:rsidR="00190ED1" w:rsidRPr="00164763" w:rsidRDefault="00190ED1" w:rsidP="00A95D77">
      <w:pPr>
        <w:autoSpaceDE w:val="0"/>
        <w:autoSpaceDN w:val="0"/>
        <w:adjustRightInd w:val="0"/>
        <w:spacing w:after="0" w:line="240" w:lineRule="auto"/>
        <w:rPr>
          <w:rFonts w:ascii="Tahoma" w:hAnsi="Tahoma" w:cs="Tahoma"/>
          <w:color w:val="000000"/>
        </w:rPr>
      </w:pPr>
    </w:p>
    <w:p w:rsidR="00190ED1" w:rsidRPr="00164763" w:rsidRDefault="00190ED1"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650AAF" w:rsidRPr="00164763" w:rsidRDefault="00650AAF" w:rsidP="00A95D77">
      <w:pPr>
        <w:autoSpaceDE w:val="0"/>
        <w:autoSpaceDN w:val="0"/>
        <w:adjustRightInd w:val="0"/>
        <w:spacing w:after="0" w:line="240" w:lineRule="auto"/>
        <w:rPr>
          <w:rFonts w:ascii="Tahoma" w:hAnsi="Tahoma" w:cs="Tahoma"/>
          <w:color w:val="000000"/>
        </w:rPr>
      </w:pPr>
    </w:p>
    <w:p w:rsidR="00787D1B" w:rsidRDefault="00787D1B" w:rsidP="00A95D77">
      <w:pPr>
        <w:autoSpaceDE w:val="0"/>
        <w:autoSpaceDN w:val="0"/>
        <w:adjustRightInd w:val="0"/>
        <w:spacing w:after="0" w:line="240" w:lineRule="auto"/>
        <w:rPr>
          <w:rFonts w:ascii="Tahoma" w:hAnsi="Tahoma" w:cs="Tahoma"/>
          <w:color w:val="000000"/>
        </w:rPr>
      </w:pPr>
    </w:p>
    <w:p w:rsidR="00BD311B" w:rsidRPr="00164763" w:rsidRDefault="00BD311B" w:rsidP="00A95D77">
      <w:pPr>
        <w:autoSpaceDE w:val="0"/>
        <w:autoSpaceDN w:val="0"/>
        <w:adjustRightInd w:val="0"/>
        <w:spacing w:after="0" w:line="240" w:lineRule="auto"/>
        <w:rPr>
          <w:rFonts w:ascii="Tahoma" w:hAnsi="Tahoma" w:cs="Tahoma"/>
          <w:color w:val="000000"/>
        </w:rPr>
      </w:pPr>
    </w:p>
    <w:p w:rsidR="00FE7191" w:rsidRDefault="00FE7191"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Default="00DC4808" w:rsidP="00A95D77">
      <w:pPr>
        <w:autoSpaceDE w:val="0"/>
        <w:autoSpaceDN w:val="0"/>
        <w:adjustRightInd w:val="0"/>
        <w:spacing w:after="0" w:line="240" w:lineRule="auto"/>
        <w:rPr>
          <w:rFonts w:ascii="Tahoma" w:hAnsi="Tahoma" w:cs="Tahoma"/>
          <w:color w:val="000000"/>
        </w:rPr>
      </w:pPr>
    </w:p>
    <w:p w:rsidR="00DC4808" w:rsidRPr="00164763" w:rsidRDefault="00DC4808" w:rsidP="00A95D77">
      <w:pPr>
        <w:autoSpaceDE w:val="0"/>
        <w:autoSpaceDN w:val="0"/>
        <w:adjustRightInd w:val="0"/>
        <w:spacing w:after="0" w:line="240" w:lineRule="auto"/>
        <w:rPr>
          <w:rFonts w:ascii="Tahoma" w:hAnsi="Tahoma" w:cs="Tahoma"/>
          <w:color w:val="000000"/>
        </w:rPr>
      </w:pPr>
    </w:p>
    <w:p w:rsidR="004915C7" w:rsidRPr="00164763" w:rsidRDefault="004915C7" w:rsidP="00A95D77">
      <w:pPr>
        <w:autoSpaceDE w:val="0"/>
        <w:autoSpaceDN w:val="0"/>
        <w:adjustRightInd w:val="0"/>
        <w:spacing w:after="0" w:line="240" w:lineRule="auto"/>
        <w:rPr>
          <w:rFonts w:ascii="Tahoma" w:hAnsi="Tahoma" w:cs="Tahoma"/>
          <w:color w:val="000000"/>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rPr>
      </w:pPr>
      <w:r w:rsidRPr="00164763">
        <w:rPr>
          <w:rFonts w:ascii="Tahoma" w:hAnsi="Tahoma" w:cs="Tahoma"/>
          <w:b/>
          <w:bCs/>
          <w:color w:val="000000"/>
        </w:rPr>
        <w:t>ANEXO VII</w:t>
      </w:r>
    </w:p>
    <w:p w:rsidR="00372163" w:rsidRPr="00164763" w:rsidRDefault="00372163" w:rsidP="00A95D77">
      <w:pPr>
        <w:spacing w:after="0" w:line="240" w:lineRule="auto"/>
        <w:jc w:val="center"/>
        <w:rPr>
          <w:rFonts w:ascii="Tahoma" w:hAnsi="Tahoma" w:cs="Tahoma"/>
          <w:b/>
        </w:rPr>
      </w:pPr>
      <w:r w:rsidRPr="00164763">
        <w:rPr>
          <w:rFonts w:ascii="Tahoma" w:hAnsi="Tahoma" w:cs="Tahoma"/>
          <w:b/>
        </w:rPr>
        <w:t xml:space="preserve">PROCESSO ADMINISTRATIVO N°. </w:t>
      </w:r>
      <w:r w:rsidR="00BD311B">
        <w:rPr>
          <w:rFonts w:ascii="Tahoma" w:hAnsi="Tahoma" w:cs="Tahoma"/>
          <w:b/>
        </w:rPr>
        <w:t>0</w:t>
      </w:r>
      <w:r w:rsidR="00DC4808">
        <w:rPr>
          <w:rFonts w:ascii="Tahoma" w:hAnsi="Tahoma" w:cs="Tahoma"/>
          <w:b/>
        </w:rPr>
        <w:t>141</w:t>
      </w:r>
      <w:r w:rsidR="009A670B">
        <w:rPr>
          <w:rFonts w:ascii="Tahoma" w:hAnsi="Tahoma" w:cs="Tahoma"/>
          <w:b/>
        </w:rPr>
        <w:t>/2021</w:t>
      </w:r>
      <w:r w:rsidRPr="00164763">
        <w:rPr>
          <w:rFonts w:ascii="Tahoma" w:hAnsi="Tahoma" w:cs="Tahoma"/>
          <w:b/>
        </w:rPr>
        <w:t>.</w:t>
      </w: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rPr>
        <w:t xml:space="preserve">PREGÃO PRESENCIAL </w:t>
      </w:r>
      <w:r w:rsidRPr="00164763">
        <w:rPr>
          <w:rFonts w:ascii="Tahoma" w:hAnsi="Tahoma" w:cs="Tahoma"/>
          <w:b/>
          <w:bCs/>
          <w:color w:val="000000" w:themeColor="text1"/>
        </w:rPr>
        <w:t xml:space="preserve">N°. </w:t>
      </w:r>
      <w:r w:rsidR="00BD311B">
        <w:rPr>
          <w:rFonts w:ascii="Tahoma" w:hAnsi="Tahoma" w:cs="Tahoma"/>
          <w:b/>
          <w:bCs/>
          <w:color w:val="000000" w:themeColor="text1"/>
        </w:rPr>
        <w:t>0</w:t>
      </w:r>
      <w:r w:rsidR="00DC4808">
        <w:rPr>
          <w:rFonts w:ascii="Tahoma" w:hAnsi="Tahoma" w:cs="Tahoma"/>
          <w:b/>
          <w:bCs/>
          <w:color w:val="000000" w:themeColor="text1"/>
        </w:rPr>
        <w:t>47</w:t>
      </w:r>
      <w:r w:rsidR="009A670B">
        <w:rPr>
          <w:rFonts w:ascii="Tahoma" w:hAnsi="Tahoma" w:cs="Tahoma"/>
          <w:b/>
          <w:bCs/>
          <w:color w:val="000000" w:themeColor="text1"/>
        </w:rPr>
        <w:t>/2021</w:t>
      </w:r>
    </w:p>
    <w:p w:rsidR="00372163" w:rsidRPr="00164763" w:rsidRDefault="00372163" w:rsidP="00A95D77">
      <w:pPr>
        <w:autoSpaceDE w:val="0"/>
        <w:autoSpaceDN w:val="0"/>
        <w:adjustRightInd w:val="0"/>
        <w:spacing w:after="0" w:line="240" w:lineRule="auto"/>
        <w:rPr>
          <w:rFonts w:ascii="Tahoma" w:hAnsi="Tahoma" w:cs="Tahoma"/>
          <w:b/>
          <w:bCs/>
          <w:color w:val="000000" w:themeColor="text1"/>
        </w:rPr>
      </w:pP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color w:val="000000" w:themeColor="text1"/>
        </w:rPr>
        <w:t>MINUTA DO TERMO DE CONTRATO</w:t>
      </w:r>
    </w:p>
    <w:p w:rsidR="00372163" w:rsidRPr="00164763" w:rsidRDefault="00372163" w:rsidP="00A95D77">
      <w:pPr>
        <w:autoSpaceDE w:val="0"/>
        <w:autoSpaceDN w:val="0"/>
        <w:adjustRightInd w:val="0"/>
        <w:spacing w:after="0" w:line="240" w:lineRule="auto"/>
        <w:jc w:val="center"/>
        <w:rPr>
          <w:rFonts w:ascii="Tahoma" w:hAnsi="Tahoma" w:cs="Tahoma"/>
          <w:b/>
          <w:bCs/>
          <w:color w:val="000000" w:themeColor="text1"/>
        </w:rPr>
      </w:pPr>
    </w:p>
    <w:p w:rsidR="00372163" w:rsidRPr="00164763" w:rsidRDefault="00331031" w:rsidP="00A95D77">
      <w:pPr>
        <w:autoSpaceDE w:val="0"/>
        <w:autoSpaceDN w:val="0"/>
        <w:adjustRightInd w:val="0"/>
        <w:spacing w:after="0" w:line="240" w:lineRule="auto"/>
        <w:jc w:val="center"/>
        <w:rPr>
          <w:rFonts w:ascii="Tahoma" w:hAnsi="Tahoma" w:cs="Tahoma"/>
          <w:b/>
          <w:bCs/>
          <w:color w:val="000000" w:themeColor="text1"/>
        </w:rPr>
      </w:pPr>
      <w:r w:rsidRPr="00164763">
        <w:rPr>
          <w:rFonts w:ascii="Tahoma" w:hAnsi="Tahoma" w:cs="Tahoma"/>
          <w:b/>
          <w:bCs/>
          <w:color w:val="000000" w:themeColor="text1"/>
        </w:rPr>
        <w:t>CONTRATO Nº. __/20</w:t>
      </w:r>
      <w:r w:rsidR="00AF777C">
        <w:rPr>
          <w:rFonts w:ascii="Tahoma" w:hAnsi="Tahoma" w:cs="Tahoma"/>
          <w:b/>
          <w:bCs/>
          <w:color w:val="000000" w:themeColor="text1"/>
        </w:rPr>
        <w:t>21</w:t>
      </w:r>
      <w:r w:rsidR="00372163" w:rsidRPr="00164763">
        <w:rPr>
          <w:rFonts w:ascii="Tahoma" w:hAnsi="Tahoma" w:cs="Tahoma"/>
          <w:b/>
          <w:bCs/>
          <w:color w:val="000000" w:themeColor="text1"/>
        </w:rPr>
        <w:t>.</w:t>
      </w:r>
    </w:p>
    <w:p w:rsidR="00372163" w:rsidRPr="00164763" w:rsidRDefault="00372163" w:rsidP="00A95D77">
      <w:pPr>
        <w:autoSpaceDE w:val="0"/>
        <w:autoSpaceDN w:val="0"/>
        <w:adjustRightInd w:val="0"/>
        <w:spacing w:after="0" w:line="240" w:lineRule="auto"/>
        <w:rPr>
          <w:rFonts w:ascii="Tahoma" w:hAnsi="Tahoma" w:cs="Tahoma"/>
          <w:b/>
          <w:bCs/>
          <w:color w:val="000000" w:themeColor="text1"/>
        </w:rPr>
      </w:pPr>
    </w:p>
    <w:p w:rsidR="00372163" w:rsidRPr="00164763" w:rsidRDefault="00372163" w:rsidP="00A95D77">
      <w:pPr>
        <w:autoSpaceDE w:val="0"/>
        <w:autoSpaceDN w:val="0"/>
        <w:adjustRightInd w:val="0"/>
        <w:spacing w:after="0" w:line="240" w:lineRule="auto"/>
        <w:ind w:left="4536"/>
        <w:jc w:val="both"/>
        <w:rPr>
          <w:rFonts w:ascii="Tahoma" w:hAnsi="Tahoma" w:cs="Tahoma"/>
          <w:b/>
          <w:bCs/>
          <w:color w:val="000000" w:themeColor="text1"/>
        </w:rPr>
      </w:pPr>
      <w:r w:rsidRPr="00164763">
        <w:rPr>
          <w:rFonts w:ascii="Tahoma" w:hAnsi="Tahoma" w:cs="Tahoma"/>
          <w:b/>
          <w:bCs/>
          <w:color w:val="000000" w:themeColor="text1"/>
        </w:rPr>
        <w:t xml:space="preserve">MINUTA DO TERMO DE CONTRATO QUE ENTRE SI CELEBRAM, DE UM LADO, O MUNICÍPIO DE ÁGUA BOA, E DE OUTRO LADO, A EMPRESA </w:t>
      </w:r>
      <w:r w:rsidR="00584997" w:rsidRPr="00164763">
        <w:rPr>
          <w:rFonts w:ascii="Tahoma" w:hAnsi="Tahoma" w:cs="Tahoma"/>
          <w:b/>
          <w:bCs/>
          <w:color w:val="000000" w:themeColor="text1"/>
        </w:rPr>
        <w:t xml:space="preserve">_____________________ PARA </w:t>
      </w:r>
      <w:r w:rsidR="002378C4" w:rsidRPr="00164763">
        <w:rPr>
          <w:rFonts w:ascii="Tahoma" w:hAnsi="Tahoma" w:cs="Tahoma"/>
          <w:b/>
          <w:color w:val="000000"/>
        </w:rPr>
        <w:t xml:space="preserve">CONTRATAÇÃO DE EMPRESA PARA </w:t>
      </w:r>
      <w:r w:rsidR="004D7447" w:rsidRPr="00164763">
        <w:rPr>
          <w:rFonts w:ascii="Tahoma" w:hAnsi="Tahoma" w:cs="Tahoma"/>
          <w:b/>
          <w:color w:val="000000"/>
        </w:rPr>
        <w:t>____________________________</w:t>
      </w:r>
      <w:r w:rsidR="002378C4" w:rsidRPr="00164763">
        <w:rPr>
          <w:rFonts w:ascii="Tahoma" w:hAnsi="Tahoma" w:cs="Tahoma"/>
          <w:b/>
          <w:bCs/>
          <w:color w:val="000000" w:themeColor="text1"/>
        </w:rPr>
        <w:t xml:space="preserve">, </w:t>
      </w:r>
      <w:r w:rsidRPr="00164763">
        <w:rPr>
          <w:rFonts w:ascii="Tahoma" w:hAnsi="Tahoma" w:cs="Tahoma"/>
          <w:b/>
          <w:bCs/>
          <w:color w:val="000000" w:themeColor="text1"/>
        </w:rPr>
        <w:t xml:space="preserve">NOS TERMOS DO EDITAL DO PREGÃO Nº. </w:t>
      </w:r>
      <w:r w:rsidR="009A670B">
        <w:rPr>
          <w:rFonts w:ascii="Tahoma" w:hAnsi="Tahoma" w:cs="Tahoma"/>
          <w:b/>
          <w:bCs/>
          <w:color w:val="000000" w:themeColor="text1"/>
        </w:rPr>
        <w:t>021/2021</w:t>
      </w:r>
      <w:r w:rsidRPr="00164763">
        <w:rPr>
          <w:rFonts w:ascii="Tahoma" w:hAnsi="Tahoma" w:cs="Tahoma"/>
          <w:b/>
          <w:bCs/>
          <w:color w:val="000000" w:themeColor="text1"/>
        </w:rPr>
        <w:t>.</w:t>
      </w:r>
    </w:p>
    <w:p w:rsidR="00372163" w:rsidRPr="00164763" w:rsidRDefault="00372163" w:rsidP="00A95D77">
      <w:pPr>
        <w:autoSpaceDE w:val="0"/>
        <w:autoSpaceDN w:val="0"/>
        <w:adjustRightInd w:val="0"/>
        <w:spacing w:after="0" w:line="240" w:lineRule="auto"/>
        <w:jc w:val="both"/>
        <w:rPr>
          <w:rFonts w:ascii="Tahoma" w:hAnsi="Tahoma" w:cs="Tahoma"/>
          <w:color w:val="000000"/>
        </w:rPr>
      </w:pPr>
    </w:p>
    <w:p w:rsidR="00372163" w:rsidRPr="00164763" w:rsidRDefault="00372163" w:rsidP="00A95D77">
      <w:pPr>
        <w:autoSpaceDE w:val="0"/>
        <w:autoSpaceDN w:val="0"/>
        <w:adjustRightInd w:val="0"/>
        <w:spacing w:after="0" w:line="240" w:lineRule="auto"/>
        <w:jc w:val="both"/>
        <w:rPr>
          <w:rFonts w:ascii="Tahoma" w:hAnsi="Tahoma" w:cs="Tahoma"/>
          <w:color w:val="000000"/>
        </w:rPr>
      </w:pPr>
      <w:r w:rsidRPr="00164763">
        <w:rPr>
          <w:rFonts w:ascii="Tahoma" w:hAnsi="Tahoma" w:cs="Tahoma"/>
          <w:b/>
        </w:rPr>
        <w:t>O Município de Água Boa</w:t>
      </w:r>
      <w:r w:rsidRPr="00164763">
        <w:rPr>
          <w:rFonts w:ascii="Tahoma" w:hAnsi="Tahoma" w:cs="Tahoma"/>
        </w:rPr>
        <w:t>, Estado de Mato Grosso, pessoa jurídica de direito público municipal, inscrita no C.N.P.J. sob o nº. 15.023.898/0001-90 com sede administrativa a Avenida Planalto, nº. 410, Centro, representado pelo seu prefeito municipal</w:t>
      </w:r>
      <w:r w:rsidRPr="00164763">
        <w:rPr>
          <w:rFonts w:ascii="Tahoma" w:hAnsi="Tahoma" w:cs="Tahoma"/>
          <w:b/>
        </w:rPr>
        <w:t xml:space="preserve">, </w:t>
      </w:r>
      <w:r w:rsidR="00540D7E" w:rsidRPr="00F01A6B">
        <w:rPr>
          <w:rFonts w:ascii="Tahoma" w:hAnsi="Tahoma" w:cs="Tahoma"/>
        </w:rPr>
        <w:t>Sr</w:t>
      </w:r>
      <w:r w:rsidR="00540D7E" w:rsidRPr="00F01A6B">
        <w:rPr>
          <w:rFonts w:ascii="Tahoma" w:hAnsi="Tahoma" w:cs="Tahoma"/>
          <w:b/>
        </w:rPr>
        <w:t xml:space="preserve">. </w:t>
      </w:r>
      <w:r w:rsidR="00540D7E" w:rsidRPr="00DA40BA">
        <w:rPr>
          <w:rFonts w:ascii="Tahoma" w:hAnsi="Tahoma" w:cs="Tahoma"/>
          <w:b/>
        </w:rPr>
        <w:t xml:space="preserve">Mariano </w:t>
      </w:r>
      <w:proofErr w:type="spellStart"/>
      <w:r w:rsidR="00540D7E" w:rsidRPr="00DA40BA">
        <w:rPr>
          <w:rFonts w:ascii="Tahoma" w:hAnsi="Tahoma" w:cs="Tahoma"/>
          <w:b/>
        </w:rPr>
        <w:t>Kolankiewicz</w:t>
      </w:r>
      <w:proofErr w:type="spellEnd"/>
      <w:r w:rsidR="00540D7E" w:rsidRPr="00DA40BA">
        <w:rPr>
          <w:rFonts w:ascii="Tahoma" w:hAnsi="Tahoma" w:cs="Tahoma"/>
          <w:b/>
        </w:rPr>
        <w:t xml:space="preserve"> Filho</w:t>
      </w:r>
      <w:r w:rsidR="00540D7E" w:rsidRPr="00DA40BA">
        <w:rPr>
          <w:rFonts w:ascii="Tahoma" w:hAnsi="Tahoma" w:cs="Tahoma"/>
        </w:rPr>
        <w:t xml:space="preserve">, brasileiro, casado, médico, portador da cédula de identidade nº. </w:t>
      </w:r>
      <w:r w:rsidR="00540D7E" w:rsidRPr="00DA40BA">
        <w:rPr>
          <w:rFonts w:ascii="Tahoma" w:hAnsi="Tahoma" w:cs="Tahoma"/>
          <w:bCs/>
        </w:rPr>
        <w:t xml:space="preserve">2798934-8 SSP/MT </w:t>
      </w:r>
      <w:r w:rsidR="00540D7E" w:rsidRPr="00DA40BA">
        <w:rPr>
          <w:rFonts w:ascii="Tahoma" w:hAnsi="Tahoma" w:cs="Tahoma"/>
        </w:rPr>
        <w:t xml:space="preserve">e do CPF nº. </w:t>
      </w:r>
      <w:r w:rsidR="00540D7E" w:rsidRPr="00DA40BA">
        <w:rPr>
          <w:rFonts w:ascii="Tahoma" w:hAnsi="Tahoma" w:cs="Tahoma"/>
          <w:bCs/>
        </w:rPr>
        <w:t>928.476.760-15</w:t>
      </w:r>
      <w:r w:rsidR="00540D7E" w:rsidRPr="00DA40BA">
        <w:rPr>
          <w:rFonts w:ascii="Tahoma" w:hAnsi="Tahoma" w:cs="Tahoma"/>
        </w:rPr>
        <w:t>, residente e domiciliado a Rua 9, nº 855, Centro, na cidade de Água Boa/MT</w:t>
      </w:r>
      <w:r w:rsidR="00540D7E" w:rsidRPr="00DA40BA">
        <w:rPr>
          <w:rFonts w:ascii="Tahoma" w:hAnsi="Tahoma" w:cs="Tahoma"/>
          <w:color w:val="000000" w:themeColor="text1"/>
        </w:rPr>
        <w:t xml:space="preserve">, </w:t>
      </w:r>
      <w:r w:rsidRPr="00164763">
        <w:rPr>
          <w:rFonts w:ascii="Tahoma" w:hAnsi="Tahoma" w:cs="Tahoma"/>
          <w:color w:val="000000"/>
        </w:rPr>
        <w:t xml:space="preserve">doravante denominada simplesmente de </w:t>
      </w:r>
      <w:r w:rsidRPr="00164763">
        <w:rPr>
          <w:rFonts w:ascii="Tahoma" w:hAnsi="Tahoma" w:cs="Tahoma"/>
          <w:b/>
          <w:bCs/>
          <w:color w:val="000000"/>
        </w:rPr>
        <w:t>CONTRATANTE</w:t>
      </w:r>
      <w:r w:rsidRPr="00164763">
        <w:rPr>
          <w:rFonts w:ascii="Tahoma" w:hAnsi="Tahoma" w:cs="Tahoma"/>
          <w:color w:val="000000"/>
        </w:rPr>
        <w:t xml:space="preserve">, e, de outro lado, a empresa ________________________, inscrita no CNPJ/MF sob o nº. __________________, localizada </w:t>
      </w:r>
      <w:proofErr w:type="gramStart"/>
      <w:r w:rsidRPr="00164763">
        <w:rPr>
          <w:rFonts w:ascii="Tahoma" w:hAnsi="Tahoma" w:cs="Tahoma"/>
          <w:color w:val="000000"/>
        </w:rPr>
        <w:t>na(</w:t>
      </w:r>
      <w:proofErr w:type="gramEnd"/>
      <w:r w:rsidRPr="00164763">
        <w:rPr>
          <w:rFonts w:ascii="Tahoma" w:hAnsi="Tahoma" w:cs="Tahoma"/>
          <w:color w:val="000000"/>
        </w:rPr>
        <w:t xml:space="preserve">o) </w:t>
      </w:r>
      <w:r w:rsidRPr="00164763">
        <w:rPr>
          <w:rFonts w:ascii="Tahoma" w:hAnsi="Tahoma" w:cs="Tahoma"/>
          <w:color w:val="000000" w:themeColor="text1"/>
        </w:rPr>
        <w:t xml:space="preserve">_________________________________, neste ato representada pelo seu ________________, Sr. ___________________, portador da Carteira de Identidade nº. __________________, expedida pela SSP/__, CPF nº ______________, doravante denominada </w:t>
      </w:r>
      <w:r w:rsidRPr="00164763">
        <w:rPr>
          <w:rFonts w:ascii="Tahoma" w:hAnsi="Tahoma" w:cs="Tahoma"/>
          <w:b/>
          <w:bCs/>
          <w:color w:val="000000" w:themeColor="text1"/>
        </w:rPr>
        <w:t>CONTRATADA</w:t>
      </w:r>
      <w:r w:rsidRPr="00164763">
        <w:rPr>
          <w:rFonts w:ascii="Tahoma" w:hAnsi="Tahoma" w:cs="Tahoma"/>
          <w:color w:val="000000" w:themeColor="text1"/>
        </w:rPr>
        <w:t xml:space="preserve">, e de acordo com o constante no Processo nº. </w:t>
      </w:r>
      <w:r w:rsidR="00DC4808">
        <w:rPr>
          <w:rFonts w:ascii="Tahoma" w:hAnsi="Tahoma" w:cs="Tahoma"/>
          <w:color w:val="000000" w:themeColor="text1"/>
        </w:rPr>
        <w:t>0141</w:t>
      </w:r>
      <w:r w:rsidR="009A670B">
        <w:rPr>
          <w:rFonts w:ascii="Tahoma" w:hAnsi="Tahoma" w:cs="Tahoma"/>
          <w:color w:val="000000" w:themeColor="text1"/>
        </w:rPr>
        <w:t>/2021</w:t>
      </w:r>
      <w:r w:rsidRPr="00164763">
        <w:rPr>
          <w:rFonts w:ascii="Tahoma" w:hAnsi="Tahoma" w:cs="Tahoma"/>
          <w:color w:val="000000" w:themeColor="text1"/>
        </w:rPr>
        <w:t xml:space="preserve">, referente ao PREGÃO nº. </w:t>
      </w:r>
      <w:r w:rsidR="00DC4808">
        <w:rPr>
          <w:rFonts w:ascii="Tahoma" w:hAnsi="Tahoma" w:cs="Tahoma"/>
          <w:color w:val="000000" w:themeColor="text1"/>
        </w:rPr>
        <w:t>047</w:t>
      </w:r>
      <w:r w:rsidR="009A670B">
        <w:rPr>
          <w:rFonts w:ascii="Tahoma" w:hAnsi="Tahoma" w:cs="Tahoma"/>
          <w:color w:val="000000" w:themeColor="text1"/>
        </w:rPr>
        <w:t>/2021</w:t>
      </w:r>
      <w:r w:rsidRPr="00164763">
        <w:rPr>
          <w:rFonts w:ascii="Tahoma" w:hAnsi="Tahoma" w:cs="Tahoma"/>
          <w:color w:val="000000" w:themeColor="text1"/>
        </w:rPr>
        <w:t>, resolve</w:t>
      </w:r>
      <w:r w:rsidR="00730876" w:rsidRPr="00164763">
        <w:rPr>
          <w:rFonts w:ascii="Tahoma" w:hAnsi="Tahoma" w:cs="Tahoma"/>
          <w:color w:val="000000" w:themeColor="text1"/>
        </w:rPr>
        <w:t>m celebrar o presente Contrato</w:t>
      </w:r>
      <w:r w:rsidRPr="00164763">
        <w:rPr>
          <w:rFonts w:ascii="Tahoma" w:hAnsi="Tahoma" w:cs="Tahoma"/>
          <w:color w:val="000000" w:themeColor="text1"/>
        </w:rPr>
        <w:t>, em conformidade</w:t>
      </w:r>
      <w:r w:rsidRPr="00164763">
        <w:rPr>
          <w:rFonts w:ascii="Tahoma" w:hAnsi="Tahoma" w:cs="Tahoma"/>
          <w:color w:val="000000"/>
        </w:rPr>
        <w:t xml:space="preserve"> com o disposto na Lei nº. 10.520/2002, na Lei n°. 8.666/1993, no Decreto n°. </w:t>
      </w:r>
      <w:r w:rsidR="001C6AB0" w:rsidRPr="00164763">
        <w:rPr>
          <w:rFonts w:ascii="Tahoma" w:hAnsi="Tahoma" w:cs="Tahoma"/>
          <w:color w:val="000000"/>
        </w:rPr>
        <w:t>2455</w:t>
      </w:r>
      <w:r w:rsidRPr="00164763">
        <w:rPr>
          <w:rFonts w:ascii="Tahoma" w:hAnsi="Tahoma" w:cs="Tahoma"/>
          <w:color w:val="000000"/>
        </w:rPr>
        <w:t>/20</w:t>
      </w:r>
      <w:r w:rsidR="001C6AB0" w:rsidRPr="00164763">
        <w:rPr>
          <w:rFonts w:ascii="Tahoma" w:hAnsi="Tahoma" w:cs="Tahoma"/>
          <w:color w:val="000000"/>
        </w:rPr>
        <w:t>13</w:t>
      </w:r>
      <w:r w:rsidRPr="00164763">
        <w:rPr>
          <w:rFonts w:ascii="Tahoma" w:hAnsi="Tahoma" w:cs="Tahoma"/>
          <w:color w:val="000000"/>
        </w:rPr>
        <w:t>, nas demais legislações pertinentes, em suas alterações posteriores, ou em outros dispositivos legais que vierem a substituí-los, que as partes se sujeitam a cumprir, mediante as cláusulas e condições estabelecidas a seguir:</w:t>
      </w:r>
    </w:p>
    <w:p w:rsidR="0051682F" w:rsidRPr="00164763" w:rsidRDefault="0051682F" w:rsidP="00A95D77">
      <w:pPr>
        <w:autoSpaceDE w:val="0"/>
        <w:autoSpaceDN w:val="0"/>
        <w:adjustRightInd w:val="0"/>
        <w:spacing w:after="0" w:line="240" w:lineRule="auto"/>
        <w:jc w:val="both"/>
        <w:rPr>
          <w:rFonts w:ascii="Tahoma" w:hAnsi="Tahoma" w:cs="Tahoma"/>
          <w:color w:val="000000"/>
        </w:rPr>
      </w:pPr>
    </w:p>
    <w:p w:rsidR="00584997" w:rsidRPr="00164763" w:rsidRDefault="0051682F" w:rsidP="00787D1B">
      <w:pPr>
        <w:autoSpaceDE w:val="0"/>
        <w:autoSpaceDN w:val="0"/>
        <w:adjustRightInd w:val="0"/>
        <w:spacing w:after="0" w:line="240" w:lineRule="auto"/>
        <w:jc w:val="both"/>
        <w:rPr>
          <w:rFonts w:ascii="Tahoma" w:hAnsi="Tahoma" w:cs="Tahoma"/>
          <w:color w:val="000000"/>
        </w:rPr>
      </w:pPr>
      <w:r w:rsidRPr="00164763">
        <w:rPr>
          <w:rFonts w:ascii="Tahoma" w:hAnsi="Tahoma" w:cs="Tahoma"/>
          <w:b/>
          <w:color w:val="000000"/>
        </w:rPr>
        <w:t>CALUSULA PRIMEIRA - DO OBJETO.</w:t>
      </w:r>
    </w:p>
    <w:p w:rsidR="008036E5" w:rsidRPr="00164763" w:rsidRDefault="00584997" w:rsidP="006A37B0">
      <w:pPr>
        <w:pStyle w:val="PargrafodaLista"/>
        <w:numPr>
          <w:ilvl w:val="1"/>
          <w:numId w:val="12"/>
        </w:numPr>
        <w:overflowPunct w:val="0"/>
        <w:autoSpaceDE w:val="0"/>
        <w:spacing w:after="0" w:line="240" w:lineRule="auto"/>
        <w:ind w:left="0" w:firstLine="1560"/>
        <w:jc w:val="both"/>
        <w:rPr>
          <w:rFonts w:ascii="Tahoma" w:hAnsi="Tahoma" w:cs="Tahoma"/>
        </w:rPr>
      </w:pPr>
      <w:r w:rsidRPr="00164763">
        <w:rPr>
          <w:rFonts w:ascii="Tahoma" w:hAnsi="Tahoma" w:cs="Tahoma"/>
          <w:color w:val="000000"/>
        </w:rPr>
        <w:t>– O pr</w:t>
      </w:r>
      <w:r w:rsidR="002378C4" w:rsidRPr="00164763">
        <w:rPr>
          <w:rFonts w:ascii="Tahoma" w:hAnsi="Tahoma" w:cs="Tahoma"/>
          <w:color w:val="000000"/>
        </w:rPr>
        <w:t xml:space="preserve">esente Contrato tem por </w:t>
      </w:r>
      <w:r w:rsidR="000F6618" w:rsidRPr="00164763">
        <w:rPr>
          <w:rFonts w:ascii="Tahoma" w:hAnsi="Tahoma" w:cs="Tahoma"/>
          <w:color w:val="000000"/>
        </w:rPr>
        <w:t>objeto a</w:t>
      </w:r>
      <w:r w:rsidR="005D7A26" w:rsidRPr="00164763">
        <w:rPr>
          <w:rFonts w:ascii="Tahoma" w:hAnsi="Tahoma" w:cs="Tahoma"/>
          <w:color w:val="000000"/>
        </w:rPr>
        <w:t xml:space="preserve"> </w:t>
      </w:r>
      <w:r w:rsidR="009C248C">
        <w:rPr>
          <w:rFonts w:ascii="Tahoma" w:hAnsi="Tahoma" w:cs="Tahoma"/>
          <w:color w:val="000000"/>
        </w:rPr>
        <w:t>contratação de empresa especializada em limpeza, conservação, higienização e lavagem de veículos das secretarias demandantes</w:t>
      </w:r>
      <w:r w:rsidR="0085684C" w:rsidRPr="00164763">
        <w:rPr>
          <w:rFonts w:ascii="Tahoma" w:hAnsi="Tahoma" w:cs="Tahoma"/>
          <w:color w:val="000000"/>
        </w:rPr>
        <w:t xml:space="preserve">, conforme especificado no Termo de </w:t>
      </w:r>
      <w:r w:rsidR="008B0C14" w:rsidRPr="00164763">
        <w:rPr>
          <w:rFonts w:ascii="Tahoma" w:hAnsi="Tahoma" w:cs="Tahoma"/>
          <w:color w:val="000000"/>
        </w:rPr>
        <w:t>Referência</w:t>
      </w:r>
      <w:r w:rsidR="0085684C" w:rsidRPr="00164763">
        <w:rPr>
          <w:rFonts w:ascii="Tahoma" w:hAnsi="Tahoma" w:cs="Tahoma"/>
          <w:color w:val="000000"/>
        </w:rPr>
        <w:t>, Anexo I</w:t>
      </w:r>
      <w:r w:rsidR="00CE6307" w:rsidRPr="00164763">
        <w:rPr>
          <w:rFonts w:ascii="Tahoma" w:hAnsi="Tahoma" w:cs="Tahoma"/>
          <w:color w:val="000000"/>
        </w:rPr>
        <w:t xml:space="preserve"> do Edital</w:t>
      </w:r>
      <w:r w:rsidR="00787D1B" w:rsidRPr="00164763">
        <w:rPr>
          <w:rFonts w:ascii="Tahoma" w:hAnsi="Tahoma" w:cs="Tahoma"/>
          <w:color w:val="000000"/>
        </w:rPr>
        <w:t>.</w:t>
      </w:r>
    </w:p>
    <w:p w:rsidR="002378C4" w:rsidRPr="00164763" w:rsidRDefault="002378C4" w:rsidP="00787D1B">
      <w:pPr>
        <w:overflowPunct w:val="0"/>
        <w:autoSpaceDE w:val="0"/>
        <w:spacing w:after="0" w:line="240" w:lineRule="auto"/>
        <w:jc w:val="both"/>
        <w:rPr>
          <w:rFonts w:ascii="Tahoma" w:eastAsia="Batang" w:hAnsi="Tahoma" w:cs="Tahoma"/>
          <w:b/>
          <w:color w:val="000000"/>
        </w:rPr>
      </w:pPr>
    </w:p>
    <w:p w:rsidR="00D3683C" w:rsidRPr="00164763" w:rsidRDefault="00372163" w:rsidP="00787D1B">
      <w:pPr>
        <w:pStyle w:val="PargrafodaLista"/>
        <w:overflowPunct w:val="0"/>
        <w:autoSpaceDE w:val="0"/>
        <w:spacing w:after="0" w:line="240" w:lineRule="auto"/>
        <w:ind w:left="0"/>
        <w:jc w:val="both"/>
        <w:rPr>
          <w:rFonts w:ascii="Tahoma" w:eastAsia="Batang" w:hAnsi="Tahoma" w:cs="Tahoma"/>
          <w:b/>
          <w:color w:val="000000"/>
        </w:rPr>
      </w:pPr>
      <w:r w:rsidRPr="00164763">
        <w:rPr>
          <w:rFonts w:ascii="Tahoma" w:eastAsia="Batang" w:hAnsi="Tahoma" w:cs="Tahoma"/>
          <w:b/>
          <w:color w:val="000000"/>
        </w:rPr>
        <w:t xml:space="preserve">CLÁUSULA SEGUNDA – DO REGIME DE </w:t>
      </w:r>
      <w:r w:rsidR="00FC6C1C" w:rsidRPr="00164763">
        <w:rPr>
          <w:rFonts w:ascii="Tahoma" w:eastAsia="Batang" w:hAnsi="Tahoma" w:cs="Tahoma"/>
          <w:b/>
          <w:color w:val="000000"/>
        </w:rPr>
        <w:t>EXECUÇÃO</w:t>
      </w:r>
      <w:r w:rsidR="00787D1B" w:rsidRPr="00164763">
        <w:rPr>
          <w:rFonts w:ascii="Tahoma" w:eastAsia="Batang" w:hAnsi="Tahoma" w:cs="Tahoma"/>
          <w:b/>
          <w:color w:val="000000"/>
        </w:rPr>
        <w:t>.</w:t>
      </w:r>
    </w:p>
    <w:p w:rsidR="000B1C90" w:rsidRPr="00164763" w:rsidRDefault="0005597C" w:rsidP="004915C7">
      <w:pPr>
        <w:autoSpaceDE w:val="0"/>
        <w:autoSpaceDN w:val="0"/>
        <w:adjustRightInd w:val="0"/>
        <w:spacing w:after="0" w:line="240" w:lineRule="auto"/>
        <w:ind w:firstLine="1701"/>
        <w:jc w:val="both"/>
        <w:rPr>
          <w:rFonts w:ascii="Tahoma" w:hAnsi="Tahoma" w:cs="Tahoma"/>
          <w:color w:val="000000" w:themeColor="text1"/>
          <w:lang w:eastAsia="pt-BR"/>
        </w:rPr>
      </w:pPr>
      <w:r w:rsidRPr="00164763">
        <w:rPr>
          <w:rFonts w:ascii="Tahoma" w:hAnsi="Tahoma" w:cs="Tahoma"/>
          <w:lang w:eastAsia="pt-BR"/>
        </w:rPr>
        <w:t xml:space="preserve">2.1. A presente contratação </w:t>
      </w:r>
      <w:r w:rsidRPr="00164763">
        <w:rPr>
          <w:rFonts w:ascii="Tahoma" w:hAnsi="Tahoma" w:cs="Tahoma"/>
          <w:color w:val="000000" w:themeColor="text1"/>
          <w:lang w:eastAsia="pt-BR"/>
        </w:rPr>
        <w:t>decorreu do Processo Administrativo n°.</w:t>
      </w:r>
      <w:r w:rsidR="00730876" w:rsidRPr="00164763">
        <w:rPr>
          <w:rFonts w:ascii="Tahoma" w:hAnsi="Tahoma" w:cs="Tahoma"/>
          <w:color w:val="000000" w:themeColor="text1"/>
          <w:lang w:eastAsia="pt-BR"/>
        </w:rPr>
        <w:t xml:space="preserve"> </w:t>
      </w:r>
      <w:r w:rsidR="00E836D7">
        <w:rPr>
          <w:rFonts w:ascii="Tahoma" w:hAnsi="Tahoma" w:cs="Tahoma"/>
          <w:color w:val="000000" w:themeColor="text1"/>
          <w:lang w:eastAsia="pt-BR"/>
        </w:rPr>
        <w:t>0</w:t>
      </w:r>
      <w:r w:rsidR="0094634E">
        <w:rPr>
          <w:rFonts w:ascii="Tahoma" w:hAnsi="Tahoma" w:cs="Tahoma"/>
          <w:color w:val="000000" w:themeColor="text1"/>
          <w:lang w:eastAsia="pt-BR"/>
        </w:rPr>
        <w:t>141</w:t>
      </w:r>
      <w:r w:rsidR="00E836D7">
        <w:rPr>
          <w:rFonts w:ascii="Tahoma" w:hAnsi="Tahoma" w:cs="Tahoma"/>
          <w:color w:val="000000" w:themeColor="text1"/>
          <w:lang w:eastAsia="pt-BR"/>
        </w:rPr>
        <w:t>/</w:t>
      </w:r>
      <w:r w:rsidR="009A670B">
        <w:rPr>
          <w:rFonts w:ascii="Tahoma" w:hAnsi="Tahoma" w:cs="Tahoma"/>
          <w:color w:val="000000" w:themeColor="text1"/>
          <w:lang w:eastAsia="pt-BR"/>
        </w:rPr>
        <w:t>2021</w:t>
      </w:r>
      <w:r w:rsidRPr="00164763">
        <w:rPr>
          <w:rFonts w:ascii="Tahoma" w:hAnsi="Tahoma" w:cs="Tahoma"/>
          <w:color w:val="000000" w:themeColor="text1"/>
          <w:lang w:eastAsia="pt-BR"/>
        </w:rPr>
        <w:t xml:space="preserve">, na modalidade de Pregão Presencial n°. </w:t>
      </w:r>
      <w:r w:rsidR="00E836D7">
        <w:rPr>
          <w:rFonts w:ascii="Tahoma" w:hAnsi="Tahoma" w:cs="Tahoma"/>
          <w:color w:val="000000" w:themeColor="text1"/>
          <w:lang w:eastAsia="pt-BR"/>
        </w:rPr>
        <w:t>0</w:t>
      </w:r>
      <w:r w:rsidR="0094634E">
        <w:rPr>
          <w:rFonts w:ascii="Tahoma" w:hAnsi="Tahoma" w:cs="Tahoma"/>
          <w:color w:val="000000" w:themeColor="text1"/>
          <w:lang w:eastAsia="pt-BR"/>
        </w:rPr>
        <w:t>47</w:t>
      </w:r>
      <w:r w:rsidR="009A670B">
        <w:rPr>
          <w:rFonts w:ascii="Tahoma" w:hAnsi="Tahoma" w:cs="Tahoma"/>
          <w:color w:val="000000" w:themeColor="text1"/>
          <w:lang w:eastAsia="pt-BR"/>
        </w:rPr>
        <w:t>/2021</w:t>
      </w:r>
      <w:r w:rsidRPr="00164763">
        <w:rPr>
          <w:rFonts w:ascii="Tahoma" w:hAnsi="Tahoma" w:cs="Tahoma"/>
          <w:color w:val="000000" w:themeColor="text1"/>
          <w:lang w:eastAsia="pt-BR"/>
        </w:rPr>
        <w:t>, sendo fundamentado e regido pela Lei n°. 8.666/93 e suas alterações posteriores, bem como</w:t>
      </w:r>
      <w:r w:rsidR="008036E5" w:rsidRPr="00164763">
        <w:rPr>
          <w:rFonts w:ascii="Tahoma" w:hAnsi="Tahoma" w:cs="Tahoma"/>
          <w:color w:val="000000" w:themeColor="text1"/>
          <w:lang w:eastAsia="pt-BR"/>
        </w:rPr>
        <w:t xml:space="preserve"> pela Lei n°. 10.520/2002</w:t>
      </w:r>
      <w:r w:rsidRPr="00164763">
        <w:rPr>
          <w:rFonts w:ascii="Tahoma" w:hAnsi="Tahoma" w:cs="Tahoma"/>
          <w:color w:val="000000" w:themeColor="text1"/>
          <w:lang w:eastAsia="pt-BR"/>
        </w:rPr>
        <w:t>; como também faz parte integrante do processo e contrato à proposta d</w:t>
      </w:r>
      <w:r w:rsidR="004915C7" w:rsidRPr="00164763">
        <w:rPr>
          <w:rFonts w:ascii="Tahoma" w:hAnsi="Tahoma" w:cs="Tahoma"/>
          <w:color w:val="000000" w:themeColor="text1"/>
          <w:lang w:eastAsia="pt-BR"/>
        </w:rPr>
        <w:t>e preços do licitante vencedor.</w:t>
      </w:r>
    </w:p>
    <w:p w:rsidR="00787D1B" w:rsidRPr="00164763" w:rsidRDefault="00787D1B" w:rsidP="005F11D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b/>
          <w:color w:val="000000"/>
        </w:rPr>
      </w:pPr>
    </w:p>
    <w:p w:rsidR="00650AAF" w:rsidRPr="00164763" w:rsidRDefault="00650AAF" w:rsidP="00650AA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b/>
          <w:color w:val="000000"/>
        </w:rPr>
      </w:pPr>
      <w:r w:rsidRPr="00164763">
        <w:rPr>
          <w:rFonts w:ascii="Tahoma" w:eastAsia="Batang" w:hAnsi="Tahoma" w:cs="Tahoma"/>
          <w:b/>
          <w:color w:val="000000"/>
        </w:rPr>
        <w:lastRenderedPageBreak/>
        <w:t>CLÁUSULA TERCEIRA - DO PREÇO E DAS CONDIÇÕES DE PAGAMENTO.</w:t>
      </w:r>
    </w:p>
    <w:p w:rsidR="00787D1B" w:rsidRPr="00164763" w:rsidRDefault="00787D1B" w:rsidP="0095714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color w:val="000000"/>
        </w:rPr>
      </w:pPr>
      <w:r w:rsidRPr="00164763">
        <w:rPr>
          <w:rFonts w:ascii="Tahoma" w:eastAsia="Batang" w:hAnsi="Tahoma" w:cs="Tahoma"/>
          <w:color w:val="000000"/>
        </w:rPr>
        <w:t>3.1</w:t>
      </w:r>
      <w:r w:rsidRPr="00164763">
        <w:rPr>
          <w:rFonts w:ascii="Tahoma" w:eastAsia="Batang" w:hAnsi="Tahoma" w:cs="Tahoma"/>
          <w:b/>
          <w:color w:val="000000"/>
        </w:rPr>
        <w:t xml:space="preserve"> -  </w:t>
      </w:r>
      <w:r w:rsidR="00957142" w:rsidRPr="00164763">
        <w:rPr>
          <w:rFonts w:ascii="Tahoma" w:eastAsia="Batang" w:hAnsi="Tahoma" w:cs="Tahoma"/>
          <w:color w:val="000000"/>
        </w:rPr>
        <w:t>V</w:t>
      </w:r>
      <w:r w:rsidRPr="00164763">
        <w:rPr>
          <w:rFonts w:ascii="Tahoma" w:eastAsia="Batang" w:hAnsi="Tahoma" w:cs="Tahoma"/>
          <w:color w:val="000000"/>
        </w:rPr>
        <w:t xml:space="preserve">alores </w:t>
      </w:r>
      <w:r w:rsidR="00957142" w:rsidRPr="00164763">
        <w:rPr>
          <w:rFonts w:ascii="Tahoma" w:eastAsia="Batang" w:hAnsi="Tahoma" w:cs="Tahoma"/>
          <w:color w:val="000000"/>
        </w:rPr>
        <w:t xml:space="preserve">unitários para o presente contrato </w:t>
      </w:r>
      <w:r w:rsidR="000D6F8D" w:rsidRPr="00164763">
        <w:rPr>
          <w:rFonts w:ascii="Tahoma" w:eastAsia="Batang" w:hAnsi="Tahoma" w:cs="Tahoma"/>
          <w:color w:val="000000"/>
        </w:rPr>
        <w:t>dos serviços de _______________-</w:t>
      </w:r>
      <w:r w:rsidRPr="00164763">
        <w:rPr>
          <w:rFonts w:ascii="Tahoma" w:hAnsi="Tahoma" w:cs="Tahoma"/>
          <w:color w:val="000000"/>
        </w:rPr>
        <w:t xml:space="preserve"> para a Prefeitura Municipal, </w:t>
      </w:r>
      <w:r w:rsidR="00957142" w:rsidRPr="00164763">
        <w:rPr>
          <w:rFonts w:ascii="Tahoma" w:hAnsi="Tahoma" w:cs="Tahoma"/>
          <w:color w:val="000000"/>
        </w:rPr>
        <w:t>segue tabela abaixo.</w:t>
      </w:r>
    </w:p>
    <w:tbl>
      <w:tblPr>
        <w:tblW w:w="9209" w:type="dxa"/>
        <w:tblLayout w:type="fixed"/>
        <w:tblCellMar>
          <w:left w:w="70" w:type="dxa"/>
          <w:right w:w="70" w:type="dxa"/>
        </w:tblCellMar>
        <w:tblLook w:val="04A0" w:firstRow="1" w:lastRow="0" w:firstColumn="1" w:lastColumn="0" w:noHBand="0" w:noVBand="1"/>
      </w:tblPr>
      <w:tblGrid>
        <w:gridCol w:w="704"/>
        <w:gridCol w:w="709"/>
        <w:gridCol w:w="4252"/>
        <w:gridCol w:w="851"/>
        <w:gridCol w:w="709"/>
        <w:gridCol w:w="992"/>
        <w:gridCol w:w="992"/>
      </w:tblGrid>
      <w:tr w:rsidR="000D6F8D" w:rsidRPr="00164763" w:rsidTr="000D6F8D">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Nº ITEM</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COD. ITEM</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UND. MED</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QTD HORA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0D6F8D">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VALOR HORA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D6F8D" w:rsidRPr="00164763" w:rsidRDefault="000D6F8D" w:rsidP="00EB070B">
            <w:pPr>
              <w:spacing w:after="0" w:line="240" w:lineRule="auto"/>
              <w:jc w:val="center"/>
              <w:rPr>
                <w:rFonts w:ascii="Tahoma" w:eastAsia="Times New Roman" w:hAnsi="Tahoma" w:cs="Tahoma"/>
                <w:b/>
                <w:bCs/>
                <w:color w:val="000000"/>
                <w:lang w:eastAsia="pt-BR"/>
              </w:rPr>
            </w:pPr>
            <w:r w:rsidRPr="00164763">
              <w:rPr>
                <w:rFonts w:ascii="Tahoma" w:eastAsia="Times New Roman" w:hAnsi="Tahoma" w:cs="Tahoma"/>
                <w:b/>
                <w:bCs/>
                <w:color w:val="000000"/>
                <w:lang w:eastAsia="pt-BR"/>
              </w:rPr>
              <w:t>VALOR TOTAL</w:t>
            </w:r>
          </w:p>
        </w:tc>
      </w:tr>
      <w:tr w:rsidR="000D6F8D" w:rsidRPr="00164763" w:rsidTr="000D6F8D">
        <w:trPr>
          <w:trHeight w:val="283"/>
        </w:trPr>
        <w:tc>
          <w:tcPr>
            <w:tcW w:w="704"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425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both"/>
              <w:rPr>
                <w:rFonts w:ascii="Tahoma" w:eastAsia="Times New Roman" w:hAnsi="Tahoma" w:cs="Tahoma"/>
                <w:color w:val="000000"/>
                <w:lang w:eastAsia="pt-BR"/>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r>
      <w:tr w:rsidR="000D6F8D" w:rsidRPr="00164763" w:rsidTr="000D6F8D">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425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both"/>
              <w:rPr>
                <w:rFonts w:ascii="Tahoma" w:eastAsia="Times New Roman" w:hAnsi="Tahoma" w:cs="Tahoma"/>
                <w:color w:val="000000"/>
                <w:lang w:eastAsia="pt-BR"/>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r>
      <w:tr w:rsidR="000D6F8D" w:rsidRPr="00164763" w:rsidTr="000D6F8D">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both"/>
              <w:rPr>
                <w:rFonts w:ascii="Tahoma" w:eastAsia="Times New Roman" w:hAnsi="Tahoma" w:cs="Tahoma"/>
                <w:color w:val="000000"/>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F8D" w:rsidRPr="00164763" w:rsidRDefault="000D6F8D" w:rsidP="00EB070B">
            <w:pPr>
              <w:spacing w:after="0" w:line="240" w:lineRule="auto"/>
              <w:jc w:val="center"/>
              <w:rPr>
                <w:rFonts w:ascii="Tahoma" w:eastAsia="Times New Roman" w:hAnsi="Tahoma" w:cs="Tahoma"/>
                <w:color w:val="000000"/>
                <w:lang w:eastAsia="pt-BR"/>
              </w:rPr>
            </w:pPr>
          </w:p>
        </w:tc>
      </w:tr>
    </w:tbl>
    <w:p w:rsidR="00650AAF" w:rsidRPr="00164763" w:rsidRDefault="00787D1B" w:rsidP="00DA0A4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r w:rsidRPr="00164763">
        <w:rPr>
          <w:rFonts w:ascii="Tahoma" w:eastAsia="Batang" w:hAnsi="Tahoma" w:cs="Tahoma"/>
          <w:color w:val="000000"/>
        </w:rPr>
        <w:t>3.2</w:t>
      </w:r>
      <w:r w:rsidR="00650AAF" w:rsidRPr="00164763">
        <w:rPr>
          <w:rFonts w:ascii="Tahoma" w:eastAsia="Batang" w:hAnsi="Tahoma" w:cs="Tahoma"/>
          <w:color w:val="000000"/>
        </w:rPr>
        <w:t xml:space="preserve"> - O valor global para o presente Contrato é de R$ __________________ (_________________________________________). </w:t>
      </w:r>
    </w:p>
    <w:p w:rsidR="00890F8E" w:rsidRPr="00164763" w:rsidRDefault="00890F8E" w:rsidP="00DA0A48">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 xml:space="preserve">3.3 - </w:t>
      </w:r>
      <w:r w:rsidRPr="00164763">
        <w:rPr>
          <w:rFonts w:ascii="Tahoma" w:hAnsi="Tahoma" w:cs="Tahoma"/>
        </w:rPr>
        <w:t xml:space="preserve">As Notas Fiscais referentes ao pagamento dos </w:t>
      </w:r>
      <w:r w:rsidR="000D6F8D" w:rsidRPr="00164763">
        <w:rPr>
          <w:rFonts w:ascii="Tahoma" w:hAnsi="Tahoma" w:cs="Tahoma"/>
        </w:rPr>
        <w:t>serviços</w:t>
      </w:r>
      <w:r w:rsidRPr="00164763">
        <w:rPr>
          <w:rFonts w:ascii="Tahoma" w:hAnsi="Tahoma" w:cs="Tahoma"/>
        </w:rPr>
        <w:t xml:space="preserve">, referente a Secretaria de Saúde devem ser emitidas no </w:t>
      </w:r>
      <w:r w:rsidRPr="00164763">
        <w:rPr>
          <w:rFonts w:ascii="Tahoma" w:hAnsi="Tahoma" w:cs="Tahoma"/>
          <w:b/>
        </w:rPr>
        <w:t>CNPJ: 11.802.719/0001-62</w:t>
      </w:r>
      <w:r w:rsidRPr="00164763">
        <w:rPr>
          <w:rFonts w:ascii="Tahoma" w:hAnsi="Tahoma" w:cs="Tahoma"/>
        </w:rPr>
        <w:t xml:space="preserve"> Fundo Municipal de Saúde. </w:t>
      </w:r>
      <w:r w:rsidRPr="00164763">
        <w:rPr>
          <w:rFonts w:ascii="Tahoma" w:hAnsi="Tahoma" w:cs="Tahoma"/>
          <w:lang w:eastAsia="pt-BR"/>
        </w:rPr>
        <w:t xml:space="preserve"> </w:t>
      </w:r>
    </w:p>
    <w:p w:rsidR="00890F8E" w:rsidRPr="00164763" w:rsidRDefault="00890F8E" w:rsidP="00DA0A48">
      <w:pPr>
        <w:autoSpaceDE w:val="0"/>
        <w:autoSpaceDN w:val="0"/>
        <w:adjustRightInd w:val="0"/>
        <w:spacing w:after="0" w:line="240" w:lineRule="auto"/>
        <w:jc w:val="both"/>
        <w:rPr>
          <w:rFonts w:ascii="Tahoma" w:hAnsi="Tahoma" w:cs="Tahoma"/>
          <w:lang w:eastAsia="pt-BR"/>
        </w:rPr>
      </w:pPr>
      <w:r w:rsidRPr="00164763">
        <w:rPr>
          <w:rFonts w:ascii="Tahoma" w:hAnsi="Tahoma" w:cs="Tahoma"/>
          <w:lang w:eastAsia="pt-BR"/>
        </w:rPr>
        <w:t xml:space="preserve">3.4 - </w:t>
      </w:r>
      <w:r w:rsidRPr="00164763">
        <w:rPr>
          <w:rFonts w:ascii="Tahoma" w:hAnsi="Tahoma" w:cs="Tahoma"/>
        </w:rPr>
        <w:t xml:space="preserve">As notas fiscais referentes ao pagamento dos </w:t>
      </w:r>
      <w:r w:rsidR="000D6F8D" w:rsidRPr="00164763">
        <w:rPr>
          <w:rFonts w:ascii="Tahoma" w:hAnsi="Tahoma" w:cs="Tahoma"/>
        </w:rPr>
        <w:t>serviços</w:t>
      </w:r>
      <w:r w:rsidRPr="00164763">
        <w:rPr>
          <w:rFonts w:ascii="Tahoma" w:hAnsi="Tahoma" w:cs="Tahoma"/>
        </w:rPr>
        <w:t xml:space="preserve">, referente a Secretaria de Ação Social devem ser emitidas no </w:t>
      </w:r>
      <w:r w:rsidRPr="00164763">
        <w:rPr>
          <w:rFonts w:ascii="Tahoma" w:hAnsi="Tahoma" w:cs="Tahoma"/>
          <w:b/>
        </w:rPr>
        <w:t xml:space="preserve">CNPJ: </w:t>
      </w:r>
      <w:r w:rsidRPr="00164763">
        <w:rPr>
          <w:rStyle w:val="readonlyattribute"/>
          <w:rFonts w:ascii="Tahoma" w:hAnsi="Tahoma" w:cs="Tahoma"/>
          <w:b/>
        </w:rPr>
        <w:t>13.642.059/0001-25</w:t>
      </w:r>
      <w:r w:rsidRPr="00164763">
        <w:rPr>
          <w:rStyle w:val="readonlyattribute"/>
          <w:rFonts w:ascii="Tahoma" w:hAnsi="Tahoma" w:cs="Tahoma"/>
        </w:rPr>
        <w:t>, Fundo Municipal de Assistência Social – FMAS.</w:t>
      </w:r>
    </w:p>
    <w:p w:rsidR="00650AAF" w:rsidRPr="00164763" w:rsidRDefault="00890F8E" w:rsidP="00DA0A48">
      <w:pPr>
        <w:autoSpaceDE w:val="0"/>
        <w:autoSpaceDN w:val="0"/>
        <w:adjustRightInd w:val="0"/>
        <w:spacing w:after="0" w:line="240" w:lineRule="auto"/>
        <w:jc w:val="both"/>
        <w:rPr>
          <w:rFonts w:ascii="Tahoma" w:hAnsi="Tahoma" w:cs="Tahoma"/>
          <w:color w:val="000000"/>
        </w:rPr>
      </w:pPr>
      <w:r w:rsidRPr="00164763">
        <w:rPr>
          <w:rFonts w:ascii="Tahoma" w:eastAsia="Batang" w:hAnsi="Tahoma" w:cs="Tahoma"/>
          <w:color w:val="000000"/>
        </w:rPr>
        <w:t>3.5</w:t>
      </w:r>
      <w:r w:rsidR="00650AAF" w:rsidRPr="00164763">
        <w:rPr>
          <w:rFonts w:ascii="Tahoma" w:eastAsia="Batang" w:hAnsi="Tahoma" w:cs="Tahoma"/>
          <w:color w:val="000000"/>
        </w:rPr>
        <w:t xml:space="preserve"> – </w:t>
      </w:r>
      <w:r w:rsidR="00650AAF" w:rsidRPr="00164763">
        <w:rPr>
          <w:rFonts w:ascii="Tahoma" w:hAnsi="Tahoma" w:cs="Tahoma"/>
          <w:color w:val="000000"/>
        </w:rPr>
        <w:t>Os pagamentos referentes a execução dos serviços serão efetuados, em moeda nacional, por emissão de ordens bancárias, e ocorrerão em até 30 (trinta) dias úteis contados da aceitação das notas fiscais e de comprovações pelos Fiscais dos Contratos, sendo observado antes de cada pagamento:</w:t>
      </w:r>
    </w:p>
    <w:p w:rsidR="00650AAF" w:rsidRPr="00164763" w:rsidRDefault="00650AAF" w:rsidP="00650AAF">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 xml:space="preserve">I - Ateste das </w:t>
      </w:r>
      <w:r w:rsidR="00150498" w:rsidRPr="00164763">
        <w:rPr>
          <w:rFonts w:ascii="Tahoma" w:hAnsi="Tahoma" w:cs="Tahoma"/>
          <w:color w:val="000000"/>
        </w:rPr>
        <w:t>Notas Fiscais</w:t>
      </w:r>
      <w:r w:rsidRPr="00164763">
        <w:rPr>
          <w:rFonts w:ascii="Tahoma" w:hAnsi="Tahoma" w:cs="Tahoma"/>
          <w:color w:val="000000"/>
        </w:rPr>
        <w:t xml:space="preserve"> pelos servidores designados como Fiscais dos Contratos, os quais ficarão responsáveis pela fiscalização dos serviços fornecidos, confirmando se atende as cláusulas estabelecidas neste Edital. Os fiscais dos contratos deverão observar o disposto no subitem 1</w:t>
      </w:r>
      <w:r w:rsidR="00D669E4" w:rsidRPr="00164763">
        <w:rPr>
          <w:rFonts w:ascii="Tahoma" w:hAnsi="Tahoma" w:cs="Tahoma"/>
          <w:color w:val="000000"/>
        </w:rPr>
        <w:t>2</w:t>
      </w:r>
      <w:r w:rsidRPr="00164763">
        <w:rPr>
          <w:rFonts w:ascii="Tahoma" w:hAnsi="Tahoma" w:cs="Tahoma"/>
          <w:color w:val="000000"/>
        </w:rPr>
        <w:t xml:space="preserve">.1 do Edital, no que se refere ao cálculo do preço devido. </w:t>
      </w:r>
    </w:p>
    <w:p w:rsidR="00650AAF" w:rsidRPr="00164763" w:rsidRDefault="00650AAF" w:rsidP="00650AAF">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II - As Notas Fiscais deverão ser emitidas pela própria empresa prestadora dos serviços objeto deste Edital, e deverão conter obrigatoriamente o número de inscrição no CNPJ apresentado nos Documentos de Habilitação e na Proposta Comercial, não se admitindo Notas Fiscais emitidas com outros CNPJ, mesmo aqueles de filiais ou da matriz.</w:t>
      </w:r>
    </w:p>
    <w:p w:rsidR="00650AAF" w:rsidRPr="00164763" w:rsidRDefault="00650AAF" w:rsidP="00650AAF">
      <w:pPr>
        <w:autoSpaceDE w:val="0"/>
        <w:autoSpaceDN w:val="0"/>
        <w:adjustRightInd w:val="0"/>
        <w:spacing w:after="0" w:line="240" w:lineRule="auto"/>
        <w:jc w:val="both"/>
        <w:rPr>
          <w:rFonts w:ascii="Tahoma" w:hAnsi="Tahoma" w:cs="Tahoma"/>
          <w:color w:val="000000"/>
        </w:rPr>
      </w:pPr>
      <w:r w:rsidRPr="00164763">
        <w:rPr>
          <w:rFonts w:ascii="Tahoma" w:hAnsi="Tahoma" w:cs="Tahoma"/>
          <w:color w:val="000000"/>
        </w:rPr>
        <w:t>III - Comprovação da manutenção das condições iniciais de contratação, quanto à situação de regularidade fiscal e trabalhista da licitante, sob pena de rescisão do Contrato.</w:t>
      </w:r>
    </w:p>
    <w:p w:rsidR="00650AAF" w:rsidRPr="00164763" w:rsidRDefault="00890F8E" w:rsidP="00DA0A4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r w:rsidRPr="00164763">
        <w:rPr>
          <w:rFonts w:ascii="Tahoma" w:eastAsia="Batang" w:hAnsi="Tahoma" w:cs="Tahoma"/>
          <w:color w:val="000000"/>
        </w:rPr>
        <w:t>3.6</w:t>
      </w:r>
      <w:r w:rsidR="00650AAF" w:rsidRPr="00164763">
        <w:rPr>
          <w:rFonts w:ascii="Tahoma" w:eastAsia="Batang" w:hAnsi="Tahoma" w:cs="Tahoma"/>
          <w:color w:val="000000"/>
        </w:rPr>
        <w:t xml:space="preserve"> – Será considerado como inadimplemento o atraso superior a 30 (Trinta) dias. </w:t>
      </w:r>
    </w:p>
    <w:p w:rsidR="00650AAF" w:rsidRPr="00164763" w:rsidRDefault="00890F8E" w:rsidP="00DA0A48">
      <w:pPr>
        <w:spacing w:after="0" w:line="240" w:lineRule="auto"/>
        <w:jc w:val="both"/>
        <w:rPr>
          <w:rFonts w:ascii="Tahoma" w:eastAsia="Batang" w:hAnsi="Tahoma" w:cs="Tahoma"/>
          <w:color w:val="000000"/>
        </w:rPr>
      </w:pPr>
      <w:r w:rsidRPr="00164763">
        <w:rPr>
          <w:rFonts w:ascii="Tahoma" w:eastAsia="Batang" w:hAnsi="Tahoma" w:cs="Tahoma"/>
          <w:color w:val="000000"/>
        </w:rPr>
        <w:t>3.7</w:t>
      </w:r>
      <w:r w:rsidR="00650AAF" w:rsidRPr="00164763">
        <w:rPr>
          <w:rFonts w:ascii="Tahoma" w:eastAsia="Batang" w:hAnsi="Tahoma" w:cs="Tahoma"/>
          <w:color w:val="000000"/>
        </w:rPr>
        <w:t xml:space="preserve"> – Só haverá compensações financeiras e penalizações por eventuais atrasos e descontos por eventuais antecipações de pagamentos se houver acordo entre as partes.</w:t>
      </w:r>
    </w:p>
    <w:p w:rsidR="00650AAF" w:rsidRPr="00164763" w:rsidRDefault="00787D1B" w:rsidP="00DA0A48">
      <w:pPr>
        <w:spacing w:after="0" w:line="240" w:lineRule="auto"/>
        <w:jc w:val="both"/>
        <w:rPr>
          <w:rFonts w:ascii="Tahoma" w:hAnsi="Tahoma" w:cs="Tahoma"/>
        </w:rPr>
      </w:pPr>
      <w:r w:rsidRPr="00164763">
        <w:rPr>
          <w:rFonts w:ascii="Tahoma" w:hAnsi="Tahoma" w:cs="Tahoma"/>
        </w:rPr>
        <w:t>3.6</w:t>
      </w:r>
      <w:r w:rsidR="00650AAF" w:rsidRPr="00164763">
        <w:rPr>
          <w:rFonts w:ascii="Tahoma" w:hAnsi="Tahoma" w:cs="Tahoma"/>
        </w:rPr>
        <w:t xml:space="preserve"> - O pagamento será creditado em conta corrente da CONTRATADA indicada na proposta, por meio de ordem bancária, devendo, para isto, ficar explicitado o nome do banco, agência, localidade e número da conta corrente em que deverá ser efetivado o crédito.</w:t>
      </w:r>
    </w:p>
    <w:p w:rsidR="00650AAF" w:rsidRPr="00164763" w:rsidRDefault="00890F8E" w:rsidP="00DA0A48">
      <w:pPr>
        <w:spacing w:after="0" w:line="240" w:lineRule="auto"/>
        <w:jc w:val="both"/>
        <w:rPr>
          <w:rFonts w:ascii="Tahoma" w:hAnsi="Tahoma" w:cs="Tahoma"/>
        </w:rPr>
      </w:pPr>
      <w:r w:rsidRPr="00164763">
        <w:rPr>
          <w:rFonts w:ascii="Tahoma" w:hAnsi="Tahoma" w:cs="Tahoma"/>
        </w:rPr>
        <w:t>3.8</w:t>
      </w:r>
      <w:r w:rsidR="00650AAF" w:rsidRPr="00164763">
        <w:rPr>
          <w:rFonts w:ascii="Tahoma" w:hAnsi="Tahoma" w:cs="Tahoma"/>
        </w:rPr>
        <w:t xml:space="preserve"> - Caso a CONTRATADA seja optante do Sistema Integrado de Pagamento de Impostos e Contribuições das Microempresas e Empresas de Pequeno Porte (SIMPLES), deverá apresentar, juntamente com a nota fiscal, a devida comprovação, a fim de evitar a retenção, na fonte, dos tributos e contribuições, conforme legislação em vigor.</w:t>
      </w:r>
    </w:p>
    <w:p w:rsidR="00650AAF" w:rsidRPr="00164763" w:rsidRDefault="00890F8E" w:rsidP="00DA0A48">
      <w:pPr>
        <w:spacing w:after="0" w:line="240" w:lineRule="auto"/>
        <w:jc w:val="both"/>
        <w:rPr>
          <w:rFonts w:ascii="Tahoma" w:hAnsi="Tahoma" w:cs="Tahoma"/>
        </w:rPr>
      </w:pPr>
      <w:r w:rsidRPr="00164763">
        <w:rPr>
          <w:rFonts w:ascii="Tahoma" w:hAnsi="Tahoma" w:cs="Tahoma"/>
        </w:rPr>
        <w:t>3.9</w:t>
      </w:r>
      <w:r w:rsidR="00650AAF" w:rsidRPr="00164763">
        <w:rPr>
          <w:rFonts w:ascii="Tahoma" w:hAnsi="Tahoma" w:cs="Tahoma"/>
        </w:rPr>
        <w:t xml:space="preserve"> - Os preços são fixos e irreajustáveis.</w:t>
      </w:r>
    </w:p>
    <w:p w:rsidR="00372163" w:rsidRPr="00164763" w:rsidRDefault="00890F8E" w:rsidP="00DA0A48">
      <w:pPr>
        <w:spacing w:after="0" w:line="240" w:lineRule="auto"/>
        <w:jc w:val="both"/>
        <w:rPr>
          <w:rFonts w:ascii="Tahoma" w:hAnsi="Tahoma" w:cs="Tahoma"/>
        </w:rPr>
      </w:pPr>
      <w:r w:rsidRPr="00164763">
        <w:rPr>
          <w:rFonts w:ascii="Tahoma" w:hAnsi="Tahoma" w:cs="Tahoma"/>
        </w:rPr>
        <w:t>3.10</w:t>
      </w:r>
      <w:r w:rsidR="00650AAF" w:rsidRPr="00164763">
        <w:rPr>
          <w:rFonts w:ascii="Tahoma" w:hAnsi="Tahoma" w:cs="Tahoma"/>
        </w:rPr>
        <w:t xml:space="preserve"> - Ultrapassado o prazo previsto para pagamento, os valores apresentados para pagamento serão corrigidos monetariamente, </w:t>
      </w:r>
      <w:proofErr w:type="gramStart"/>
      <w:r w:rsidR="00650AAF" w:rsidRPr="00164763">
        <w:rPr>
          <w:rFonts w:ascii="Tahoma" w:hAnsi="Tahoma" w:cs="Tahoma"/>
          <w:i/>
          <w:iCs/>
        </w:rPr>
        <w:t>pro</w:t>
      </w:r>
      <w:proofErr w:type="gramEnd"/>
      <w:r w:rsidR="00650AAF" w:rsidRPr="00164763">
        <w:rPr>
          <w:rFonts w:ascii="Tahoma" w:hAnsi="Tahoma" w:cs="Tahoma"/>
          <w:i/>
          <w:iCs/>
        </w:rPr>
        <w:t xml:space="preserve"> rata tempore</w:t>
      </w:r>
      <w:r w:rsidR="00650AAF" w:rsidRPr="00164763">
        <w:rPr>
          <w:rFonts w:ascii="Tahoma" w:hAnsi="Tahoma" w:cs="Tahoma"/>
        </w:rPr>
        <w:t>, pela variação do Índice Nacional de Preços ao Consumidor (INPC).</w:t>
      </w:r>
    </w:p>
    <w:p w:rsidR="007B25A7" w:rsidRPr="00164763" w:rsidRDefault="007B25A7" w:rsidP="00DD0415">
      <w:pPr>
        <w:spacing w:after="0" w:line="240" w:lineRule="auto"/>
        <w:ind w:firstLine="1701"/>
        <w:jc w:val="both"/>
        <w:rPr>
          <w:rFonts w:ascii="Tahoma" w:hAnsi="Tahoma" w:cs="Tahoma"/>
        </w:rPr>
      </w:pPr>
    </w:p>
    <w:p w:rsidR="00372163" w:rsidRPr="00164763" w:rsidRDefault="00372163" w:rsidP="00787D1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ahoma" w:eastAsia="Batang" w:hAnsi="Tahoma" w:cs="Tahoma"/>
          <w:b/>
          <w:color w:val="000000"/>
        </w:rPr>
      </w:pPr>
      <w:r w:rsidRPr="00164763">
        <w:rPr>
          <w:rFonts w:ascii="Tahoma" w:eastAsia="Batang" w:hAnsi="Tahoma" w:cs="Tahoma"/>
          <w:b/>
          <w:color w:val="000000"/>
        </w:rPr>
        <w:t xml:space="preserve">CLÁUSULA QUARTA – DO PRAZO DE </w:t>
      </w:r>
      <w:r w:rsidR="00174E43" w:rsidRPr="00164763">
        <w:rPr>
          <w:rFonts w:ascii="Tahoma" w:eastAsia="Batang" w:hAnsi="Tahoma" w:cs="Tahoma"/>
          <w:b/>
          <w:color w:val="000000"/>
        </w:rPr>
        <w:t>FORNECIMENTO</w:t>
      </w:r>
      <w:r w:rsidRPr="00164763">
        <w:rPr>
          <w:rFonts w:ascii="Tahoma" w:eastAsia="Batang" w:hAnsi="Tahoma" w:cs="Tahoma"/>
          <w:b/>
          <w:color w:val="000000"/>
        </w:rPr>
        <w:t>.</w:t>
      </w:r>
    </w:p>
    <w:p w:rsidR="00A64EDF" w:rsidRPr="00164763" w:rsidRDefault="00A64EDF" w:rsidP="007B25A7">
      <w:pPr>
        <w:autoSpaceDE w:val="0"/>
        <w:autoSpaceDN w:val="0"/>
        <w:adjustRightInd w:val="0"/>
        <w:spacing w:after="0" w:line="240" w:lineRule="auto"/>
        <w:ind w:firstLine="1701"/>
        <w:jc w:val="both"/>
        <w:rPr>
          <w:rFonts w:ascii="Tahoma" w:hAnsi="Tahoma" w:cs="Tahoma"/>
          <w:lang w:eastAsia="pt-BR"/>
        </w:rPr>
      </w:pPr>
      <w:r w:rsidRPr="00164763">
        <w:rPr>
          <w:rFonts w:ascii="Tahoma" w:hAnsi="Tahoma" w:cs="Tahoma"/>
          <w:lang w:eastAsia="pt-BR"/>
        </w:rPr>
        <w:t xml:space="preserve">4.1 - A forma de </w:t>
      </w:r>
      <w:r w:rsidR="00FC6C1C" w:rsidRPr="00164763">
        <w:rPr>
          <w:rFonts w:ascii="Tahoma" w:hAnsi="Tahoma" w:cs="Tahoma"/>
          <w:lang w:eastAsia="pt-BR"/>
        </w:rPr>
        <w:t>fornecimento</w:t>
      </w:r>
      <w:r w:rsidRPr="00164763">
        <w:rPr>
          <w:rFonts w:ascii="Tahoma" w:hAnsi="Tahoma" w:cs="Tahoma"/>
          <w:lang w:eastAsia="pt-BR"/>
        </w:rPr>
        <w:t xml:space="preserve"> será realizada através da emissão da ORDEM DE</w:t>
      </w:r>
      <w:r w:rsidR="009D6E6C" w:rsidRPr="00164763">
        <w:rPr>
          <w:rFonts w:ascii="Tahoma" w:hAnsi="Tahoma" w:cs="Tahoma"/>
          <w:lang w:eastAsia="pt-BR"/>
        </w:rPr>
        <w:t xml:space="preserve"> FORNECIMENTO</w:t>
      </w:r>
      <w:r w:rsidR="00677EA1" w:rsidRPr="00164763">
        <w:rPr>
          <w:rFonts w:ascii="Tahoma" w:hAnsi="Tahoma" w:cs="Tahoma"/>
          <w:lang w:eastAsia="pt-BR"/>
        </w:rPr>
        <w:t xml:space="preserve">, a qual definirá o </w:t>
      </w:r>
      <w:r w:rsidR="009D6E6C" w:rsidRPr="00164763">
        <w:rPr>
          <w:rFonts w:ascii="Tahoma" w:hAnsi="Tahoma" w:cs="Tahoma"/>
          <w:lang w:eastAsia="pt-BR"/>
        </w:rPr>
        <w:t xml:space="preserve">objeto </w:t>
      </w:r>
      <w:r w:rsidR="00677EA1" w:rsidRPr="00164763">
        <w:rPr>
          <w:rFonts w:ascii="Tahoma" w:hAnsi="Tahoma" w:cs="Tahoma"/>
          <w:lang w:eastAsia="pt-BR"/>
        </w:rPr>
        <w:t xml:space="preserve">a ser </w:t>
      </w:r>
      <w:r w:rsidR="009D6E6C" w:rsidRPr="00164763">
        <w:rPr>
          <w:rFonts w:ascii="Tahoma" w:hAnsi="Tahoma" w:cs="Tahoma"/>
          <w:lang w:eastAsia="pt-BR"/>
        </w:rPr>
        <w:t xml:space="preserve">fornecido </w:t>
      </w:r>
      <w:r w:rsidR="007B25A7" w:rsidRPr="00164763">
        <w:rPr>
          <w:rFonts w:ascii="Tahoma" w:hAnsi="Tahoma" w:cs="Tahoma"/>
          <w:lang w:eastAsia="pt-BR"/>
        </w:rPr>
        <w:t>no Município de Água Boa-MT.</w:t>
      </w:r>
    </w:p>
    <w:p w:rsidR="00372163" w:rsidRPr="00164763" w:rsidRDefault="006F57DF" w:rsidP="00EB070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b/>
          <w:color w:val="000000"/>
        </w:rPr>
      </w:pPr>
      <w:r w:rsidRPr="00164763">
        <w:rPr>
          <w:rFonts w:ascii="Tahoma" w:eastAsia="Batang" w:hAnsi="Tahoma" w:cs="Tahoma"/>
          <w:b/>
          <w:color w:val="000000"/>
        </w:rPr>
        <w:lastRenderedPageBreak/>
        <w:tab/>
      </w:r>
      <w:r w:rsidRPr="00164763">
        <w:rPr>
          <w:rFonts w:ascii="Tahoma" w:eastAsia="Batang" w:hAnsi="Tahoma" w:cs="Tahoma"/>
          <w:b/>
          <w:color w:val="000000"/>
        </w:rPr>
        <w:tab/>
      </w:r>
      <w:r w:rsidR="00372163" w:rsidRPr="00164763">
        <w:rPr>
          <w:rFonts w:ascii="Tahoma" w:eastAsia="Batang" w:hAnsi="Tahoma" w:cs="Tahoma"/>
          <w:b/>
          <w:color w:val="000000"/>
        </w:rPr>
        <w:t xml:space="preserve">CLÁUSULA QUINTA – </w:t>
      </w:r>
      <w:r w:rsidR="00D529FC" w:rsidRPr="00164763">
        <w:rPr>
          <w:rFonts w:ascii="Tahoma" w:hAnsi="Tahoma" w:cs="Tahoma"/>
          <w:b/>
          <w:lang w:eastAsia="pt-BR"/>
        </w:rPr>
        <w:t xml:space="preserve">DO PRAZO E DO LOCAL DE ENTREGA </w:t>
      </w:r>
      <w:r w:rsidR="00174E43" w:rsidRPr="00164763">
        <w:rPr>
          <w:rFonts w:ascii="Tahoma" w:hAnsi="Tahoma" w:cs="Tahoma"/>
          <w:b/>
          <w:lang w:eastAsia="pt-BR"/>
        </w:rPr>
        <w:t>DO FORNECIMENTO</w:t>
      </w:r>
      <w:r w:rsidR="00372163" w:rsidRPr="00164763">
        <w:rPr>
          <w:rFonts w:ascii="Tahoma" w:eastAsia="Batang" w:hAnsi="Tahoma" w:cs="Tahoma"/>
          <w:b/>
          <w:color w:val="000000"/>
        </w:rPr>
        <w:t>.</w:t>
      </w:r>
    </w:p>
    <w:p w:rsidR="00D529FC" w:rsidRPr="00164763" w:rsidRDefault="00D529FC" w:rsidP="00D529FC">
      <w:pPr>
        <w:autoSpaceDE w:val="0"/>
        <w:autoSpaceDN w:val="0"/>
        <w:adjustRightInd w:val="0"/>
        <w:spacing w:after="0" w:line="240" w:lineRule="auto"/>
        <w:ind w:firstLine="1701"/>
        <w:jc w:val="both"/>
        <w:rPr>
          <w:rFonts w:ascii="Tahoma" w:hAnsi="Tahoma" w:cs="Tahoma"/>
          <w:color w:val="000000"/>
          <w:lang w:eastAsia="pt-BR"/>
        </w:rPr>
      </w:pPr>
      <w:r w:rsidRPr="00164763">
        <w:rPr>
          <w:rFonts w:ascii="Tahoma" w:hAnsi="Tahoma" w:cs="Tahoma"/>
          <w:color w:val="000000"/>
          <w:lang w:eastAsia="pt-BR"/>
        </w:rPr>
        <w:t xml:space="preserve">5.1 - A CONTRATADA deverá entregar à CONTRATANTE, </w:t>
      </w:r>
      <w:r w:rsidR="00584997" w:rsidRPr="00164763">
        <w:rPr>
          <w:rFonts w:ascii="Tahoma" w:hAnsi="Tahoma" w:cs="Tahoma"/>
          <w:color w:val="000000"/>
          <w:lang w:eastAsia="pt-BR"/>
        </w:rPr>
        <w:t xml:space="preserve">após a </w:t>
      </w:r>
      <w:r w:rsidRPr="00164763">
        <w:rPr>
          <w:rFonts w:ascii="Tahoma" w:hAnsi="Tahoma" w:cs="Tahoma"/>
          <w:color w:val="000000"/>
          <w:lang w:eastAsia="pt-BR"/>
        </w:rPr>
        <w:t xml:space="preserve">ORDEM DE </w:t>
      </w:r>
      <w:r w:rsidR="009D6E6C" w:rsidRPr="00164763">
        <w:rPr>
          <w:rFonts w:ascii="Tahoma" w:hAnsi="Tahoma" w:cs="Tahoma"/>
          <w:color w:val="000000"/>
          <w:lang w:eastAsia="pt-BR"/>
        </w:rPr>
        <w:t>FORNECIMENTO</w:t>
      </w:r>
      <w:r w:rsidRPr="00164763">
        <w:rPr>
          <w:rFonts w:ascii="Tahoma" w:hAnsi="Tahoma" w:cs="Tahoma"/>
          <w:color w:val="000000"/>
          <w:lang w:eastAsia="pt-BR"/>
        </w:rPr>
        <w:t xml:space="preserve">, </w:t>
      </w:r>
      <w:r w:rsidR="00FE7191" w:rsidRPr="00164763">
        <w:rPr>
          <w:rFonts w:ascii="Tahoma" w:hAnsi="Tahoma" w:cs="Tahoma"/>
          <w:color w:val="000000"/>
          <w:lang w:eastAsia="pt-BR"/>
        </w:rPr>
        <w:t xml:space="preserve">em até </w:t>
      </w:r>
      <w:r w:rsidR="00650AAF" w:rsidRPr="00164763">
        <w:rPr>
          <w:rFonts w:ascii="Tahoma" w:hAnsi="Tahoma" w:cs="Tahoma"/>
          <w:color w:val="000000"/>
          <w:lang w:eastAsia="pt-BR"/>
        </w:rPr>
        <w:t>0</w:t>
      </w:r>
      <w:r w:rsidR="003D5F33">
        <w:rPr>
          <w:rFonts w:ascii="Tahoma" w:hAnsi="Tahoma" w:cs="Tahoma"/>
          <w:color w:val="000000"/>
          <w:lang w:eastAsia="pt-BR"/>
        </w:rPr>
        <w:t>3</w:t>
      </w:r>
      <w:r w:rsidR="00FE7191" w:rsidRPr="00164763">
        <w:rPr>
          <w:rFonts w:ascii="Tahoma" w:hAnsi="Tahoma" w:cs="Tahoma"/>
          <w:color w:val="000000"/>
          <w:lang w:eastAsia="pt-BR"/>
        </w:rPr>
        <w:t xml:space="preserve"> dias </w:t>
      </w:r>
      <w:r w:rsidRPr="00164763">
        <w:rPr>
          <w:rFonts w:ascii="Tahoma" w:hAnsi="Tahoma" w:cs="Tahoma"/>
          <w:color w:val="000000"/>
          <w:lang w:eastAsia="pt-BR"/>
        </w:rPr>
        <w:t>o</w:t>
      </w:r>
      <w:r w:rsidR="00584997" w:rsidRPr="00164763">
        <w:rPr>
          <w:rFonts w:ascii="Tahoma" w:hAnsi="Tahoma" w:cs="Tahoma"/>
          <w:color w:val="000000"/>
          <w:lang w:eastAsia="pt-BR"/>
        </w:rPr>
        <w:t xml:space="preserve"> objeto</w:t>
      </w:r>
      <w:r w:rsidRPr="00164763">
        <w:rPr>
          <w:rFonts w:ascii="Tahoma" w:hAnsi="Tahoma" w:cs="Tahoma"/>
          <w:color w:val="000000"/>
          <w:lang w:eastAsia="pt-BR"/>
        </w:rPr>
        <w:t xml:space="preserve"> del</w:t>
      </w:r>
      <w:r w:rsidR="00E01E7F" w:rsidRPr="00164763">
        <w:rPr>
          <w:rFonts w:ascii="Tahoma" w:hAnsi="Tahoma" w:cs="Tahoma"/>
          <w:color w:val="000000"/>
          <w:lang w:eastAsia="pt-BR"/>
        </w:rPr>
        <w:t>a constante</w:t>
      </w:r>
      <w:r w:rsidR="00184B7C" w:rsidRPr="00164763">
        <w:rPr>
          <w:rFonts w:ascii="Tahoma" w:hAnsi="Tahoma" w:cs="Tahoma"/>
          <w:color w:val="000000"/>
          <w:lang w:eastAsia="pt-BR"/>
        </w:rPr>
        <w:t>, no local indicado na Ordem de Fornecimento</w:t>
      </w:r>
      <w:r w:rsidR="00E01E7F" w:rsidRPr="00164763">
        <w:rPr>
          <w:rFonts w:ascii="Tahoma" w:hAnsi="Tahoma" w:cs="Tahoma"/>
          <w:color w:val="000000"/>
          <w:lang w:eastAsia="pt-BR"/>
        </w:rPr>
        <w:t>;</w:t>
      </w:r>
    </w:p>
    <w:p w:rsidR="00D529FC" w:rsidRPr="00164763" w:rsidRDefault="00574871" w:rsidP="00574871">
      <w:pPr>
        <w:autoSpaceDE w:val="0"/>
        <w:autoSpaceDN w:val="0"/>
        <w:adjustRightInd w:val="0"/>
        <w:spacing w:after="0" w:line="240" w:lineRule="auto"/>
        <w:ind w:firstLine="1701"/>
        <w:jc w:val="both"/>
        <w:rPr>
          <w:rFonts w:ascii="Tahoma" w:hAnsi="Tahoma" w:cs="Tahoma"/>
          <w:color w:val="000000"/>
        </w:rPr>
      </w:pPr>
      <w:r>
        <w:rPr>
          <w:rFonts w:ascii="Tahoma" w:hAnsi="Tahoma" w:cs="Tahoma"/>
          <w:color w:val="000000"/>
          <w:lang w:eastAsia="pt-BR"/>
        </w:rPr>
        <w:t xml:space="preserve">5.2 </w:t>
      </w:r>
      <w:r>
        <w:rPr>
          <w:rFonts w:ascii="Tahoma" w:hAnsi="Tahoma" w:cs="Tahoma"/>
          <w:color w:val="000000"/>
        </w:rPr>
        <w:t xml:space="preserve">- </w:t>
      </w:r>
      <w:r w:rsidR="00D529FC" w:rsidRPr="00164763">
        <w:rPr>
          <w:rFonts w:ascii="Tahoma" w:hAnsi="Tahoma" w:cs="Tahoma"/>
          <w:color w:val="000000"/>
        </w:rPr>
        <w:t xml:space="preserve">Independente de qualquer declaração, o </w:t>
      </w:r>
      <w:r w:rsidR="00584997" w:rsidRPr="00164763">
        <w:rPr>
          <w:rFonts w:ascii="Tahoma" w:hAnsi="Tahoma" w:cs="Tahoma"/>
          <w:color w:val="000000"/>
        </w:rPr>
        <w:t>fornecedor</w:t>
      </w:r>
      <w:r w:rsidR="00D529FC" w:rsidRPr="00164763">
        <w:rPr>
          <w:rFonts w:ascii="Tahoma" w:hAnsi="Tahoma" w:cs="Tahoma"/>
          <w:color w:val="000000"/>
        </w:rPr>
        <w:t xml:space="preserve"> responde solidariamente pelos vícios ou defeitos do</w:t>
      </w:r>
      <w:r w:rsidR="000D6F8D" w:rsidRPr="00164763">
        <w:rPr>
          <w:rFonts w:ascii="Tahoma" w:hAnsi="Tahoma" w:cs="Tahoma"/>
          <w:color w:val="000000"/>
        </w:rPr>
        <w:t xml:space="preserve"> serviço</w:t>
      </w:r>
      <w:r w:rsidR="00D529FC" w:rsidRPr="00164763">
        <w:rPr>
          <w:rFonts w:ascii="Tahoma" w:hAnsi="Tahoma" w:cs="Tahoma"/>
          <w:color w:val="000000"/>
        </w:rPr>
        <w:t>, tendo em vista as regras emanadas do Art. 18 da Lei nº. 8.078/90.</w:t>
      </w:r>
    </w:p>
    <w:p w:rsidR="00D529FC" w:rsidRPr="00164763" w:rsidRDefault="00D529FC" w:rsidP="00D529F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b/>
          <w:color w:val="000000"/>
        </w:rPr>
      </w:pPr>
      <w:r w:rsidRPr="00164763">
        <w:rPr>
          <w:rFonts w:ascii="Tahoma" w:hAnsi="Tahoma" w:cs="Tahoma"/>
        </w:rPr>
        <w:t>5.5 - O objeto da presente licitação, em cada uma de suas parcelas, será recebido provisoriamente em até 5 (Cinco) dias úteis, contados da data da entrega dos serviços, no local e endereço indicados pela CONTRATANTE, acompanhada da respectiva nota fiscal/fatura.</w:t>
      </w:r>
    </w:p>
    <w:p w:rsidR="00D529FC" w:rsidRPr="00164763" w:rsidRDefault="00D529FC" w:rsidP="00D529FC">
      <w:pPr>
        <w:pStyle w:val="Default"/>
        <w:ind w:firstLine="1701"/>
        <w:jc w:val="both"/>
        <w:rPr>
          <w:rFonts w:ascii="Tahoma" w:hAnsi="Tahoma" w:cs="Tahoma"/>
          <w:sz w:val="22"/>
          <w:szCs w:val="22"/>
        </w:rPr>
      </w:pPr>
      <w:r w:rsidRPr="00164763">
        <w:rPr>
          <w:rFonts w:ascii="Tahoma" w:hAnsi="Tahoma" w:cs="Tahoma"/>
          <w:sz w:val="22"/>
          <w:szCs w:val="22"/>
        </w:rPr>
        <w:t xml:space="preserve">5.6 - Constatadas irregularidades no objeto contratual, o CONTRATANTE poderá: </w:t>
      </w:r>
    </w:p>
    <w:p w:rsidR="00D529FC" w:rsidRPr="00164763" w:rsidRDefault="00D529FC" w:rsidP="00D529FC">
      <w:pPr>
        <w:pStyle w:val="Default"/>
        <w:jc w:val="both"/>
        <w:rPr>
          <w:rFonts w:ascii="Tahoma" w:hAnsi="Tahoma" w:cs="Tahoma"/>
          <w:sz w:val="22"/>
          <w:szCs w:val="22"/>
        </w:rPr>
      </w:pPr>
      <w:r w:rsidRPr="00164763">
        <w:rPr>
          <w:rFonts w:ascii="Tahoma" w:hAnsi="Tahoma" w:cs="Tahoma"/>
          <w:sz w:val="22"/>
          <w:szCs w:val="22"/>
        </w:rPr>
        <w:t xml:space="preserve">a) se disser respeito à especificação, rejeitá-lo no todo ou em parte, determinando sua substituição ou rescindindo a contratação, sem prejuízo das penalidades cabíveis. </w:t>
      </w:r>
    </w:p>
    <w:p w:rsidR="00D529FC" w:rsidRPr="00164763" w:rsidRDefault="00D529FC" w:rsidP="00D529FC">
      <w:pPr>
        <w:pStyle w:val="Default"/>
        <w:ind w:firstLine="284"/>
        <w:jc w:val="both"/>
        <w:rPr>
          <w:rFonts w:ascii="Tahoma" w:hAnsi="Tahoma" w:cs="Tahoma"/>
          <w:sz w:val="22"/>
          <w:szCs w:val="22"/>
        </w:rPr>
      </w:pPr>
      <w:r w:rsidRPr="00164763">
        <w:rPr>
          <w:rFonts w:ascii="Tahoma" w:hAnsi="Tahoma" w:cs="Tahoma"/>
          <w:sz w:val="22"/>
          <w:szCs w:val="22"/>
        </w:rPr>
        <w:t xml:space="preserve">a.1) na hipótese de substituição, a CONTRATADA deverá fazê-la em conformidade com a indicação da Administração, no prazo máximo de 5 (cinco) dias, contados da notificação por escrito, mantido o preço inicialmente contratado. </w:t>
      </w:r>
    </w:p>
    <w:p w:rsidR="00D529FC" w:rsidRPr="00164763" w:rsidRDefault="00D529FC" w:rsidP="00D529FC">
      <w:pPr>
        <w:pStyle w:val="Default"/>
        <w:jc w:val="both"/>
        <w:rPr>
          <w:rFonts w:ascii="Tahoma" w:hAnsi="Tahoma" w:cs="Tahoma"/>
          <w:sz w:val="22"/>
          <w:szCs w:val="22"/>
        </w:rPr>
      </w:pPr>
      <w:r w:rsidRPr="00164763">
        <w:rPr>
          <w:rFonts w:ascii="Tahoma" w:hAnsi="Tahoma" w:cs="Tahoma"/>
          <w:sz w:val="22"/>
          <w:szCs w:val="22"/>
        </w:rPr>
        <w:t xml:space="preserve">b) se disser respeito à diferença de quantidade ou de partes, determinar sua complementação ou rescindir a contratação, sem prejuízo das penalidades cabíveis. </w:t>
      </w:r>
    </w:p>
    <w:p w:rsidR="00D529FC" w:rsidRPr="00164763" w:rsidRDefault="00D529FC" w:rsidP="00D529FC">
      <w:pPr>
        <w:pStyle w:val="Default"/>
        <w:ind w:firstLine="284"/>
        <w:jc w:val="both"/>
        <w:rPr>
          <w:rFonts w:ascii="Tahoma" w:hAnsi="Tahoma" w:cs="Tahoma"/>
          <w:sz w:val="22"/>
          <w:szCs w:val="22"/>
        </w:rPr>
      </w:pPr>
      <w:r w:rsidRPr="00164763">
        <w:rPr>
          <w:rFonts w:ascii="Tahoma" w:hAnsi="Tahoma" w:cs="Tahoma"/>
          <w:sz w:val="22"/>
          <w:szCs w:val="22"/>
        </w:rPr>
        <w:t xml:space="preserve">b.1) na hipótese de complementação, a CONTRATADA deverá fazê-la em conformidade com a indicação da CONTRATANTE, no prazo imediato, contados da notificação por escrito, mantido o preço inicialmente contratado. </w:t>
      </w:r>
    </w:p>
    <w:p w:rsidR="00D529FC" w:rsidRPr="00164763" w:rsidRDefault="00D529FC" w:rsidP="00D529F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b/>
          <w:color w:val="000000"/>
        </w:rPr>
      </w:pPr>
      <w:r w:rsidRPr="00164763">
        <w:rPr>
          <w:rFonts w:ascii="Tahoma" w:hAnsi="Tahoma" w:cs="Tahoma"/>
        </w:rPr>
        <w:t>5.7 - O recebimento do objeto dar-se-á imediatamente, uma vez verificado o atendimento integral da quantidade e das especificações CONTRATADAS, mediante Termo de Recebimento Definitivo ou Recibo, firmado pelo servidor responsável.</w:t>
      </w:r>
    </w:p>
    <w:p w:rsidR="00D529FC" w:rsidRPr="00164763" w:rsidRDefault="00D529FC" w:rsidP="005F11D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color w:val="000000"/>
        </w:rPr>
      </w:pPr>
    </w:p>
    <w:p w:rsidR="00912803" w:rsidRPr="00164763" w:rsidRDefault="00912803" w:rsidP="00EB070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ahoma" w:eastAsia="Batang" w:hAnsi="Tahoma" w:cs="Tahoma"/>
          <w:b/>
          <w:color w:val="000000"/>
        </w:rPr>
      </w:pPr>
      <w:r w:rsidRPr="00164763">
        <w:rPr>
          <w:rFonts w:ascii="Tahoma" w:eastAsia="Batang" w:hAnsi="Tahoma" w:cs="Tahoma"/>
          <w:b/>
          <w:color w:val="000000"/>
        </w:rPr>
        <w:t xml:space="preserve">CLÁUSULA SEXTA - DO PRAZO DE </w:t>
      </w:r>
      <w:r w:rsidR="00174E43" w:rsidRPr="00164763">
        <w:rPr>
          <w:rFonts w:ascii="Tahoma" w:eastAsia="Batang" w:hAnsi="Tahoma" w:cs="Tahoma"/>
          <w:b/>
          <w:color w:val="000000"/>
        </w:rPr>
        <w:t xml:space="preserve">FORNECIMENTO </w:t>
      </w:r>
      <w:r w:rsidRPr="00164763">
        <w:rPr>
          <w:rFonts w:ascii="Tahoma" w:eastAsia="Batang" w:hAnsi="Tahoma" w:cs="Tahoma"/>
          <w:b/>
          <w:color w:val="000000"/>
        </w:rPr>
        <w:t>E VIGÊNCIA.</w:t>
      </w:r>
    </w:p>
    <w:p w:rsidR="00912803" w:rsidRPr="00164763" w:rsidRDefault="00912803" w:rsidP="00912803">
      <w:pPr>
        <w:pStyle w:val="Recuodecorpodetexto"/>
        <w:tabs>
          <w:tab w:val="left" w:pos="1008"/>
          <w:tab w:val="left" w:pos="1728"/>
          <w:tab w:val="left" w:pos="2448"/>
          <w:tab w:val="left" w:pos="3168"/>
          <w:tab w:val="left" w:pos="3888"/>
          <w:tab w:val="left" w:pos="4608"/>
          <w:tab w:val="left" w:pos="5328"/>
          <w:tab w:val="left" w:pos="6048"/>
          <w:tab w:val="left" w:pos="6768"/>
        </w:tabs>
        <w:spacing w:after="0" w:line="240" w:lineRule="auto"/>
        <w:ind w:left="0" w:firstLine="1701"/>
        <w:jc w:val="both"/>
        <w:rPr>
          <w:rFonts w:ascii="Tahoma" w:hAnsi="Tahoma" w:cs="Tahoma"/>
          <w:color w:val="000000"/>
        </w:rPr>
      </w:pPr>
      <w:r w:rsidRPr="00164763">
        <w:rPr>
          <w:rFonts w:ascii="Tahoma" w:hAnsi="Tahoma" w:cs="Tahoma"/>
          <w:color w:val="000000"/>
        </w:rPr>
        <w:t xml:space="preserve">6.1 – </w:t>
      </w:r>
      <w:r w:rsidRPr="00164763">
        <w:rPr>
          <w:rFonts w:ascii="Tahoma" w:hAnsi="Tahoma" w:cs="Tahoma"/>
        </w:rPr>
        <w:t xml:space="preserve">O prazo de </w:t>
      </w:r>
      <w:r w:rsidR="00174E43" w:rsidRPr="00164763">
        <w:rPr>
          <w:rFonts w:ascii="Tahoma" w:hAnsi="Tahoma" w:cs="Tahoma"/>
        </w:rPr>
        <w:t>fornecimento</w:t>
      </w:r>
      <w:r w:rsidRPr="00164763">
        <w:rPr>
          <w:rFonts w:ascii="Tahoma" w:hAnsi="Tahoma" w:cs="Tahoma"/>
        </w:rPr>
        <w:t xml:space="preserve"> e de vigência do presente contrato vigorará a partir da assinatura do </w:t>
      </w:r>
      <w:r w:rsidRPr="00164763">
        <w:rPr>
          <w:rFonts w:ascii="Tahoma" w:hAnsi="Tahoma" w:cs="Tahoma"/>
          <w:color w:val="000000" w:themeColor="text1"/>
        </w:rPr>
        <w:t xml:space="preserve">presente, </w:t>
      </w:r>
      <w:r w:rsidR="00EB070B" w:rsidRPr="00164763">
        <w:rPr>
          <w:rFonts w:ascii="Tahoma" w:hAnsi="Tahoma" w:cs="Tahoma"/>
          <w:color w:val="000000" w:themeColor="text1"/>
        </w:rPr>
        <w:t>até 31/12/202</w:t>
      </w:r>
      <w:r w:rsidR="009C5CD8">
        <w:rPr>
          <w:rFonts w:ascii="Tahoma" w:hAnsi="Tahoma" w:cs="Tahoma"/>
          <w:color w:val="000000" w:themeColor="text1"/>
        </w:rPr>
        <w:t>1</w:t>
      </w:r>
      <w:r w:rsidRPr="00164763">
        <w:rPr>
          <w:rFonts w:ascii="Tahoma" w:hAnsi="Tahoma" w:cs="Tahoma"/>
          <w:color w:val="000000" w:themeColor="text1"/>
        </w:rPr>
        <w:t>.</w:t>
      </w:r>
    </w:p>
    <w:p w:rsidR="00912803" w:rsidRPr="00164763" w:rsidRDefault="00912803" w:rsidP="00912803">
      <w:pPr>
        <w:spacing w:after="0" w:line="0" w:lineRule="atLeast"/>
        <w:ind w:firstLine="1701"/>
        <w:jc w:val="both"/>
        <w:rPr>
          <w:rFonts w:ascii="Tahoma" w:hAnsi="Tahoma" w:cs="Tahoma"/>
        </w:rPr>
      </w:pPr>
      <w:r w:rsidRPr="00164763">
        <w:rPr>
          <w:rFonts w:ascii="Tahoma" w:hAnsi="Tahoma" w:cs="Tahoma"/>
        </w:rPr>
        <w:t xml:space="preserve">6.2 - Os prazos de </w:t>
      </w:r>
      <w:r w:rsidR="00A63497" w:rsidRPr="00164763">
        <w:rPr>
          <w:rFonts w:ascii="Tahoma" w:hAnsi="Tahoma" w:cs="Tahoma"/>
        </w:rPr>
        <w:t>fornecimento</w:t>
      </w:r>
      <w:r w:rsidRPr="00164763">
        <w:rPr>
          <w:rFonts w:ascii="Tahoma" w:hAnsi="Tahoma" w:cs="Tahoma"/>
        </w:rPr>
        <w:t xml:space="preserve"> e de vigência poderão ser prorrogados, a critério da Administração, tendo por fundamento as disposições contidas no art. 57, da Lei n°. 8666/93.</w:t>
      </w:r>
    </w:p>
    <w:p w:rsidR="00EB070B" w:rsidRPr="00164763" w:rsidRDefault="00912803" w:rsidP="00AB5259">
      <w:pPr>
        <w:spacing w:after="0" w:line="0" w:lineRule="atLeast"/>
        <w:ind w:firstLine="1701"/>
        <w:jc w:val="both"/>
        <w:rPr>
          <w:rFonts w:ascii="Tahoma" w:eastAsia="Batang" w:hAnsi="Tahoma" w:cs="Tahoma"/>
          <w:color w:val="000000"/>
        </w:rPr>
      </w:pPr>
      <w:r w:rsidRPr="00164763">
        <w:rPr>
          <w:rFonts w:ascii="Tahoma" w:eastAsia="Batang" w:hAnsi="Tahoma" w:cs="Tahoma"/>
          <w:color w:val="000000"/>
        </w:rPr>
        <w:t>6.3 – Na ocorrência de tais fatos, os pedidos de prorrogação referentes aos prazos parciais serão encaminhados por escrito um dia após o evento enquanto os pedidos de prorrogação do prazo final deverão ser encaminhados por escrito dez dias antes de findar o prazo original, em ambos os casos com</w:t>
      </w:r>
      <w:r w:rsidR="00AB5259" w:rsidRPr="00164763">
        <w:rPr>
          <w:rFonts w:ascii="Tahoma" w:eastAsia="Batang" w:hAnsi="Tahoma" w:cs="Tahoma"/>
          <w:color w:val="000000"/>
        </w:rPr>
        <w:t xml:space="preserve"> justificativa circunstanciada.</w:t>
      </w:r>
    </w:p>
    <w:p w:rsidR="007B25A7" w:rsidRDefault="007B25A7" w:rsidP="00A5669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p>
    <w:p w:rsidR="007F0B99" w:rsidRPr="00164763" w:rsidRDefault="007F0B99" w:rsidP="00A5669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p>
    <w:p w:rsidR="007B25A7" w:rsidRPr="00164763" w:rsidRDefault="007B25A7" w:rsidP="00A5669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p>
    <w:p w:rsidR="00D529FC" w:rsidRPr="00164763" w:rsidRDefault="00912803" w:rsidP="00710A6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b/>
          <w:color w:val="000000" w:themeColor="text1"/>
        </w:rPr>
      </w:pPr>
      <w:r w:rsidRPr="00164763">
        <w:rPr>
          <w:rFonts w:ascii="Tahoma" w:eastAsia="Batang" w:hAnsi="Tahoma" w:cs="Tahoma"/>
          <w:b/>
          <w:color w:val="000000" w:themeColor="text1"/>
        </w:rPr>
        <w:t>CLÁUSULA SÉTIM</w:t>
      </w:r>
      <w:r w:rsidR="00710A64" w:rsidRPr="00164763">
        <w:rPr>
          <w:rFonts w:ascii="Tahoma" w:eastAsia="Batang" w:hAnsi="Tahoma" w:cs="Tahoma"/>
          <w:b/>
          <w:color w:val="000000" w:themeColor="text1"/>
        </w:rPr>
        <w:t>A – DOS RECURSOS ORÇAMENTÁRIOS.</w:t>
      </w:r>
    </w:p>
    <w:p w:rsidR="00AE3C2F" w:rsidRPr="00164763" w:rsidRDefault="00912803" w:rsidP="00650AAF">
      <w:pPr>
        <w:overflowPunct w:val="0"/>
        <w:autoSpaceDE w:val="0"/>
        <w:spacing w:after="0" w:line="240" w:lineRule="auto"/>
        <w:jc w:val="both"/>
        <w:rPr>
          <w:rFonts w:ascii="Tahoma" w:eastAsia="Batang" w:hAnsi="Tahoma" w:cs="Tahoma"/>
          <w:color w:val="000000" w:themeColor="text1"/>
        </w:rPr>
      </w:pPr>
      <w:r w:rsidRPr="00164763">
        <w:rPr>
          <w:rFonts w:ascii="Tahoma" w:eastAsia="Batang" w:hAnsi="Tahoma" w:cs="Tahoma"/>
          <w:color w:val="000000" w:themeColor="text1"/>
        </w:rPr>
        <w:t>7</w:t>
      </w:r>
      <w:r w:rsidR="00372163" w:rsidRPr="00164763">
        <w:rPr>
          <w:rFonts w:ascii="Tahoma" w:eastAsia="Batang" w:hAnsi="Tahoma" w:cs="Tahoma"/>
          <w:color w:val="000000" w:themeColor="text1"/>
        </w:rPr>
        <w:t xml:space="preserve">.1 – Todas as despesas decorrentes deste processo licitatório de Pregão Presencial n°. </w:t>
      </w:r>
      <w:r w:rsidR="00B6638E">
        <w:rPr>
          <w:rFonts w:ascii="Tahoma" w:eastAsia="Batang" w:hAnsi="Tahoma" w:cs="Tahoma"/>
          <w:color w:val="000000" w:themeColor="text1"/>
        </w:rPr>
        <w:t>047</w:t>
      </w:r>
      <w:r w:rsidR="009A670B">
        <w:rPr>
          <w:rFonts w:ascii="Tahoma" w:eastAsia="Batang" w:hAnsi="Tahoma" w:cs="Tahoma"/>
          <w:color w:val="000000" w:themeColor="text1"/>
        </w:rPr>
        <w:t>/2021</w:t>
      </w:r>
      <w:r w:rsidR="00372163" w:rsidRPr="00164763">
        <w:rPr>
          <w:rFonts w:ascii="Tahoma" w:eastAsia="Batang" w:hAnsi="Tahoma" w:cs="Tahoma"/>
          <w:color w:val="000000" w:themeColor="text1"/>
        </w:rPr>
        <w:t xml:space="preserve"> correrão por conta de recursos próprios consignados no Orçament</w:t>
      </w:r>
      <w:r w:rsidR="008036E5" w:rsidRPr="00164763">
        <w:rPr>
          <w:rFonts w:ascii="Tahoma" w:eastAsia="Batang" w:hAnsi="Tahoma" w:cs="Tahoma"/>
          <w:color w:val="000000" w:themeColor="text1"/>
        </w:rPr>
        <w:t>o Mun</w:t>
      </w:r>
      <w:r w:rsidR="008B0C14" w:rsidRPr="00164763">
        <w:rPr>
          <w:rFonts w:ascii="Tahoma" w:eastAsia="Batang" w:hAnsi="Tahoma" w:cs="Tahoma"/>
          <w:color w:val="000000" w:themeColor="text1"/>
        </w:rPr>
        <w:t>icipal, para o ano de 2.0</w:t>
      </w:r>
      <w:r w:rsidR="00150498" w:rsidRPr="00164763">
        <w:rPr>
          <w:rFonts w:ascii="Tahoma" w:eastAsia="Batang" w:hAnsi="Tahoma" w:cs="Tahoma"/>
          <w:color w:val="000000" w:themeColor="text1"/>
        </w:rPr>
        <w:t>2</w:t>
      </w:r>
      <w:r w:rsidR="003D5F33">
        <w:rPr>
          <w:rFonts w:ascii="Tahoma" w:eastAsia="Batang" w:hAnsi="Tahoma" w:cs="Tahoma"/>
          <w:color w:val="000000" w:themeColor="text1"/>
        </w:rPr>
        <w:t>1</w:t>
      </w:r>
      <w:r w:rsidR="00372163" w:rsidRPr="00164763">
        <w:rPr>
          <w:rFonts w:ascii="Tahoma" w:eastAsia="Batang" w:hAnsi="Tahoma" w:cs="Tahoma"/>
          <w:color w:val="000000" w:themeColor="text1"/>
        </w:rPr>
        <w:t>, alocados nas seguintes dotações orçamentárias:</w:t>
      </w:r>
      <w:r w:rsidR="00A56698" w:rsidRPr="00164763">
        <w:rPr>
          <w:rFonts w:ascii="Tahoma" w:eastAsia="Batang" w:hAnsi="Tahoma" w:cs="Tahoma"/>
          <w:color w:val="000000" w:themeColor="text1"/>
        </w:rPr>
        <w:t xml:space="preserve"> </w:t>
      </w:r>
    </w:p>
    <w:p w:rsidR="00AE3C2F" w:rsidRPr="00164763" w:rsidRDefault="00AE3C2F" w:rsidP="00650AAF">
      <w:pPr>
        <w:overflowPunct w:val="0"/>
        <w:autoSpaceDE w:val="0"/>
        <w:spacing w:after="0" w:line="240" w:lineRule="auto"/>
        <w:jc w:val="both"/>
        <w:rPr>
          <w:rFonts w:ascii="Tahoma" w:eastAsia="Batang" w:hAnsi="Tahoma" w:cs="Tahoma"/>
          <w:color w:val="000000" w:themeColor="text1"/>
        </w:rPr>
      </w:pPr>
    </w:p>
    <w:p w:rsidR="00650AAF" w:rsidRPr="00164763" w:rsidRDefault="00650AAF" w:rsidP="00650AAF">
      <w:pPr>
        <w:overflowPunct w:val="0"/>
        <w:autoSpaceDE w:val="0"/>
        <w:spacing w:after="0" w:line="240" w:lineRule="auto"/>
        <w:jc w:val="both"/>
        <w:rPr>
          <w:rFonts w:ascii="Tahoma" w:hAnsi="Tahoma" w:cs="Tahoma"/>
        </w:rPr>
      </w:pPr>
      <w:r w:rsidRPr="00164763">
        <w:rPr>
          <w:rFonts w:ascii="Tahoma" w:hAnsi="Tahoma" w:cs="Tahoma"/>
        </w:rPr>
        <w:t xml:space="preserve">Órgão: </w:t>
      </w:r>
    </w:p>
    <w:p w:rsidR="00650AAF" w:rsidRPr="00164763" w:rsidRDefault="00650AAF" w:rsidP="00650AAF">
      <w:pPr>
        <w:overflowPunct w:val="0"/>
        <w:autoSpaceDE w:val="0"/>
        <w:spacing w:after="0" w:line="240" w:lineRule="auto"/>
        <w:jc w:val="both"/>
        <w:rPr>
          <w:rFonts w:ascii="Tahoma" w:hAnsi="Tahoma" w:cs="Tahoma"/>
        </w:rPr>
      </w:pPr>
      <w:r w:rsidRPr="00164763">
        <w:rPr>
          <w:rFonts w:ascii="Tahoma" w:hAnsi="Tahoma" w:cs="Tahoma"/>
        </w:rPr>
        <w:t xml:space="preserve">Unidade: </w:t>
      </w:r>
    </w:p>
    <w:p w:rsidR="00650AAF" w:rsidRPr="00164763" w:rsidRDefault="00650AAF" w:rsidP="00650AAF">
      <w:pPr>
        <w:overflowPunct w:val="0"/>
        <w:autoSpaceDE w:val="0"/>
        <w:spacing w:after="0" w:line="240" w:lineRule="auto"/>
        <w:jc w:val="both"/>
        <w:rPr>
          <w:rFonts w:ascii="Tahoma" w:hAnsi="Tahoma" w:cs="Tahoma"/>
        </w:rPr>
      </w:pPr>
      <w:r w:rsidRPr="00164763">
        <w:rPr>
          <w:rFonts w:ascii="Tahoma" w:hAnsi="Tahoma" w:cs="Tahoma"/>
        </w:rPr>
        <w:lastRenderedPageBreak/>
        <w:t xml:space="preserve">Projeto/Atividade: </w:t>
      </w:r>
    </w:p>
    <w:p w:rsidR="00650AAF" w:rsidRPr="00164763" w:rsidRDefault="00650AAF" w:rsidP="00650AAF">
      <w:pPr>
        <w:overflowPunct w:val="0"/>
        <w:autoSpaceDE w:val="0"/>
        <w:spacing w:after="0" w:line="240" w:lineRule="auto"/>
        <w:jc w:val="both"/>
        <w:rPr>
          <w:rFonts w:ascii="Tahoma" w:hAnsi="Tahoma" w:cs="Tahoma"/>
        </w:rPr>
      </w:pPr>
      <w:r w:rsidRPr="00164763">
        <w:rPr>
          <w:rFonts w:ascii="Tahoma" w:hAnsi="Tahoma" w:cs="Tahoma"/>
        </w:rPr>
        <w:t xml:space="preserve">Código Reduzido: </w:t>
      </w:r>
    </w:p>
    <w:p w:rsidR="00372163" w:rsidRPr="00164763" w:rsidRDefault="00650AAF" w:rsidP="00AC6515">
      <w:pPr>
        <w:spacing w:after="0" w:line="240" w:lineRule="auto"/>
        <w:rPr>
          <w:rFonts w:ascii="Tahoma" w:hAnsi="Tahoma" w:cs="Tahoma"/>
        </w:rPr>
      </w:pPr>
      <w:r w:rsidRPr="00164763">
        <w:rPr>
          <w:rFonts w:ascii="Tahoma" w:hAnsi="Tahoma" w:cs="Tahoma"/>
        </w:rPr>
        <w:t>Elemento da Desp</w:t>
      </w:r>
      <w:r w:rsidR="00AC6515" w:rsidRPr="00164763">
        <w:rPr>
          <w:rFonts w:ascii="Tahoma" w:hAnsi="Tahoma" w:cs="Tahoma"/>
        </w:rPr>
        <w:t xml:space="preserve">esa: </w:t>
      </w:r>
    </w:p>
    <w:p w:rsidR="00A56698" w:rsidRPr="00164763" w:rsidRDefault="00A56698" w:rsidP="00A56698">
      <w:pPr>
        <w:spacing w:after="0" w:line="240" w:lineRule="auto"/>
        <w:rPr>
          <w:rFonts w:ascii="Tahoma" w:eastAsia="Batang" w:hAnsi="Tahoma" w:cs="Tahoma"/>
          <w:color w:val="000000"/>
        </w:rPr>
      </w:pPr>
    </w:p>
    <w:p w:rsidR="0054556E" w:rsidRPr="00164763" w:rsidRDefault="0054556E" w:rsidP="00710A64">
      <w:pPr>
        <w:spacing w:after="0" w:line="240" w:lineRule="auto"/>
        <w:jc w:val="center"/>
        <w:rPr>
          <w:rFonts w:ascii="Tahoma" w:eastAsia="Batang" w:hAnsi="Tahoma" w:cs="Tahoma"/>
          <w:b/>
          <w:color w:val="000000"/>
        </w:rPr>
      </w:pPr>
      <w:r w:rsidRPr="00164763">
        <w:rPr>
          <w:rFonts w:ascii="Tahoma" w:eastAsia="Batang" w:hAnsi="Tahoma" w:cs="Tahoma"/>
          <w:b/>
          <w:color w:val="000000"/>
        </w:rPr>
        <w:t>CLÁUSULA OITAVA – DA GARANTIA DE EXEC</w:t>
      </w:r>
      <w:r w:rsidR="00710A64" w:rsidRPr="00164763">
        <w:rPr>
          <w:rFonts w:ascii="Tahoma" w:eastAsia="Batang" w:hAnsi="Tahoma" w:cs="Tahoma"/>
          <w:b/>
          <w:color w:val="000000"/>
        </w:rPr>
        <w:t>UÇÃO DO INSTRUMENTO CONTRATUAL.</w:t>
      </w:r>
    </w:p>
    <w:p w:rsidR="0054556E" w:rsidRPr="00164763" w:rsidRDefault="00584997" w:rsidP="0058499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1701"/>
        <w:jc w:val="both"/>
        <w:rPr>
          <w:rFonts w:ascii="Tahoma" w:eastAsia="Batang" w:hAnsi="Tahoma" w:cs="Tahoma"/>
          <w:color w:val="000000"/>
        </w:rPr>
      </w:pPr>
      <w:r w:rsidRPr="00164763">
        <w:rPr>
          <w:rFonts w:ascii="Tahoma" w:eastAsia="Batang" w:hAnsi="Tahoma" w:cs="Tahoma"/>
          <w:color w:val="000000"/>
        </w:rPr>
        <w:t xml:space="preserve">8.1 </w:t>
      </w:r>
      <w:r w:rsidR="0054556E" w:rsidRPr="00164763">
        <w:rPr>
          <w:rFonts w:ascii="Tahoma" w:eastAsia="Batang" w:hAnsi="Tahoma" w:cs="Tahoma"/>
          <w:color w:val="000000"/>
        </w:rPr>
        <w:t>– Não será cobrada garantia para a execução do presente contrato.</w:t>
      </w:r>
    </w:p>
    <w:p w:rsidR="0054556E" w:rsidRPr="00164763" w:rsidRDefault="0054556E" w:rsidP="0054556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061"/>
        <w:jc w:val="both"/>
        <w:rPr>
          <w:rFonts w:ascii="Tahoma" w:eastAsia="Batang" w:hAnsi="Tahoma" w:cs="Tahoma"/>
          <w:color w:val="000000"/>
        </w:rPr>
      </w:pPr>
    </w:p>
    <w:p w:rsidR="00372163" w:rsidRPr="00164763" w:rsidRDefault="00372163" w:rsidP="00710A6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ahoma" w:eastAsia="Batang" w:hAnsi="Tahoma" w:cs="Tahoma"/>
          <w:b/>
          <w:color w:val="000000"/>
        </w:rPr>
      </w:pPr>
      <w:r w:rsidRPr="00164763">
        <w:rPr>
          <w:rFonts w:ascii="Tahoma" w:eastAsia="Batang" w:hAnsi="Tahoma" w:cs="Tahoma"/>
          <w:b/>
          <w:color w:val="000000"/>
        </w:rPr>
        <w:t xml:space="preserve">CLÁUSULA </w:t>
      </w:r>
      <w:r w:rsidR="0054556E" w:rsidRPr="00164763">
        <w:rPr>
          <w:rFonts w:ascii="Tahoma" w:eastAsia="Batang" w:hAnsi="Tahoma" w:cs="Tahoma"/>
          <w:b/>
          <w:color w:val="000000"/>
        </w:rPr>
        <w:t>NONA</w:t>
      </w:r>
      <w:r w:rsidRPr="00164763">
        <w:rPr>
          <w:rFonts w:ascii="Tahoma" w:eastAsia="Batang" w:hAnsi="Tahoma" w:cs="Tahoma"/>
          <w:b/>
          <w:color w:val="000000"/>
        </w:rPr>
        <w:t xml:space="preserve"> – DOS DIREITOS </w:t>
      </w:r>
      <w:r w:rsidR="00710A64" w:rsidRPr="00164763">
        <w:rPr>
          <w:rFonts w:ascii="Tahoma" w:eastAsia="Batang" w:hAnsi="Tahoma" w:cs="Tahoma"/>
          <w:b/>
          <w:color w:val="000000"/>
        </w:rPr>
        <w:t>E RESPONSABILIDADES DAS PARTES.</w:t>
      </w:r>
    </w:p>
    <w:p w:rsidR="0054556E" w:rsidRPr="00164763" w:rsidRDefault="0054556E" w:rsidP="008D603F">
      <w:pPr>
        <w:pStyle w:val="PargrafodaLista"/>
        <w:numPr>
          <w:ilvl w:val="1"/>
          <w:numId w:val="8"/>
        </w:num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hanging="1440"/>
        <w:jc w:val="both"/>
        <w:rPr>
          <w:rFonts w:ascii="Tahoma" w:hAnsi="Tahoma" w:cs="Tahoma"/>
          <w:color w:val="000000"/>
        </w:rPr>
      </w:pPr>
      <w:r w:rsidRPr="00164763">
        <w:rPr>
          <w:rFonts w:ascii="Tahoma" w:hAnsi="Tahoma" w:cs="Tahoma"/>
          <w:color w:val="000000"/>
        </w:rPr>
        <w:t xml:space="preserve">– São direitos e responsabilidades da </w:t>
      </w:r>
      <w:r w:rsidRPr="00164763">
        <w:rPr>
          <w:rFonts w:ascii="Tahoma" w:hAnsi="Tahoma" w:cs="Tahoma"/>
          <w:b/>
          <w:color w:val="000000"/>
          <w:u w:val="single"/>
        </w:rPr>
        <w:t>CONTRATADA</w:t>
      </w:r>
      <w:r w:rsidRPr="00164763">
        <w:rPr>
          <w:rFonts w:ascii="Tahoma" w:hAnsi="Tahoma" w:cs="Tahoma"/>
          <w:color w:val="000000"/>
        </w:rPr>
        <w:t>:</w:t>
      </w:r>
    </w:p>
    <w:p w:rsidR="0054556E" w:rsidRPr="00164763" w:rsidRDefault="0054556E" w:rsidP="008D603F">
      <w:pPr>
        <w:pStyle w:val="PargrafodaLista"/>
        <w:numPr>
          <w:ilvl w:val="0"/>
          <w:numId w:val="6"/>
        </w:numPr>
        <w:spacing w:line="240" w:lineRule="atLeast"/>
        <w:jc w:val="both"/>
        <w:rPr>
          <w:rFonts w:ascii="Tahoma" w:hAnsi="Tahoma" w:cs="Tahoma"/>
        </w:rPr>
      </w:pPr>
      <w:r w:rsidRPr="00164763">
        <w:rPr>
          <w:rFonts w:ascii="Tahoma" w:hAnsi="Tahoma" w:cs="Tahoma"/>
        </w:rPr>
        <w:t>Não transferir a outrem, no todo ou em parte, o objeto deste Contrato, sem prévia e expressa anuência da Administração.</w:t>
      </w:r>
    </w:p>
    <w:p w:rsidR="0054556E" w:rsidRPr="00164763" w:rsidRDefault="00677EA1" w:rsidP="008D603F">
      <w:pPr>
        <w:pStyle w:val="PargrafodaLista"/>
        <w:numPr>
          <w:ilvl w:val="0"/>
          <w:numId w:val="6"/>
        </w:numPr>
        <w:spacing w:line="240" w:lineRule="atLeast"/>
        <w:jc w:val="both"/>
        <w:rPr>
          <w:rFonts w:ascii="Tahoma" w:hAnsi="Tahoma" w:cs="Tahoma"/>
        </w:rPr>
      </w:pPr>
      <w:r w:rsidRPr="00164763">
        <w:rPr>
          <w:rFonts w:ascii="Tahoma" w:hAnsi="Tahoma" w:cs="Tahoma"/>
        </w:rPr>
        <w:t>Os serviços</w:t>
      </w:r>
      <w:r w:rsidR="0054556E" w:rsidRPr="00164763">
        <w:rPr>
          <w:rFonts w:ascii="Tahoma" w:hAnsi="Tahoma" w:cs="Tahoma"/>
        </w:rPr>
        <w:t xml:space="preserve"> da melhor qualidade, que deverá atender as especificações e normas técnicas; e fornecer os objeto</w:t>
      </w:r>
      <w:r w:rsidR="000C2CAE">
        <w:rPr>
          <w:rFonts w:ascii="Tahoma" w:hAnsi="Tahoma" w:cs="Tahoma"/>
        </w:rPr>
        <w:t>s</w:t>
      </w:r>
      <w:r w:rsidR="0054556E" w:rsidRPr="00164763">
        <w:rPr>
          <w:rFonts w:ascii="Tahoma" w:hAnsi="Tahoma" w:cs="Tahoma"/>
        </w:rPr>
        <w:t xml:space="preserve"> desta licitação de acordo com as especificações e quantidades constantes no Termo de Referência;</w:t>
      </w:r>
    </w:p>
    <w:p w:rsidR="0054556E" w:rsidRPr="00164763" w:rsidRDefault="00677EA1" w:rsidP="008D603F">
      <w:pPr>
        <w:pStyle w:val="PargrafodaLista"/>
        <w:numPr>
          <w:ilvl w:val="0"/>
          <w:numId w:val="6"/>
        </w:numPr>
        <w:spacing w:line="240" w:lineRule="atLeast"/>
        <w:jc w:val="both"/>
        <w:rPr>
          <w:rFonts w:ascii="Tahoma" w:hAnsi="Tahoma" w:cs="Tahoma"/>
        </w:rPr>
      </w:pPr>
      <w:r w:rsidRPr="00164763">
        <w:rPr>
          <w:rFonts w:ascii="Tahoma" w:hAnsi="Tahoma" w:cs="Tahoma"/>
        </w:rPr>
        <w:t xml:space="preserve">Executar o </w:t>
      </w:r>
      <w:r w:rsidR="00AF5C87" w:rsidRPr="00164763">
        <w:rPr>
          <w:rFonts w:ascii="Tahoma" w:hAnsi="Tahoma" w:cs="Tahoma"/>
        </w:rPr>
        <w:t>serviço imediatamente</w:t>
      </w:r>
      <w:r w:rsidR="0054556E" w:rsidRPr="00164763">
        <w:rPr>
          <w:rFonts w:ascii="Tahoma" w:hAnsi="Tahoma" w:cs="Tahoma"/>
        </w:rPr>
        <w:t xml:space="preserve"> contados a partir da emissão da Ordem de </w:t>
      </w:r>
      <w:r w:rsidRPr="00164763">
        <w:rPr>
          <w:rFonts w:ascii="Tahoma" w:hAnsi="Tahoma" w:cs="Tahoma"/>
        </w:rPr>
        <w:t>Serviço</w:t>
      </w:r>
      <w:r w:rsidR="0054556E" w:rsidRPr="00164763">
        <w:rPr>
          <w:rFonts w:ascii="Tahoma" w:hAnsi="Tahoma" w:cs="Tahoma"/>
        </w:rPr>
        <w:t>;</w:t>
      </w:r>
    </w:p>
    <w:p w:rsidR="0054556E" w:rsidRPr="00164763" w:rsidRDefault="0054556E" w:rsidP="008D603F">
      <w:pPr>
        <w:pStyle w:val="PargrafodaLista"/>
        <w:numPr>
          <w:ilvl w:val="0"/>
          <w:numId w:val="6"/>
        </w:numPr>
        <w:spacing w:after="0" w:line="240" w:lineRule="atLeast"/>
        <w:jc w:val="both"/>
        <w:rPr>
          <w:rFonts w:ascii="Tahoma" w:hAnsi="Tahoma" w:cs="Tahoma"/>
        </w:rPr>
      </w:pPr>
      <w:r w:rsidRPr="00164763">
        <w:rPr>
          <w:rFonts w:ascii="Tahoma" w:hAnsi="Tahoma" w:cs="Tahoma"/>
        </w:rPr>
        <w:t xml:space="preserve">Providenciar a substituição imediata do serviço de que apresente </w:t>
      </w:r>
      <w:r w:rsidR="005B0960" w:rsidRPr="00164763">
        <w:rPr>
          <w:rFonts w:ascii="Tahoma" w:hAnsi="Tahoma" w:cs="Tahoma"/>
        </w:rPr>
        <w:t xml:space="preserve">inconsistência </w:t>
      </w:r>
      <w:r w:rsidRPr="00164763">
        <w:rPr>
          <w:rFonts w:ascii="Tahoma" w:hAnsi="Tahoma" w:cs="Tahoma"/>
        </w:rPr>
        <w:t>ou qualquer desacordo com o especificado no Termo de Referência, sem quaisquer ônus para o Município;</w:t>
      </w:r>
    </w:p>
    <w:p w:rsidR="0054556E" w:rsidRPr="00164763" w:rsidRDefault="0054556E" w:rsidP="008D603F">
      <w:pPr>
        <w:pStyle w:val="PargrafodaLista"/>
        <w:numPr>
          <w:ilvl w:val="0"/>
          <w:numId w:val="6"/>
        </w:numPr>
        <w:spacing w:after="0" w:line="240" w:lineRule="atLeast"/>
        <w:jc w:val="both"/>
        <w:rPr>
          <w:rFonts w:ascii="Tahoma" w:hAnsi="Tahoma" w:cs="Tahoma"/>
        </w:rPr>
      </w:pPr>
      <w:r w:rsidRPr="00164763">
        <w:rPr>
          <w:rFonts w:ascii="Tahoma" w:hAnsi="Tahoma" w:cs="Tahoma"/>
        </w:rPr>
        <w:t>Responder civil e criminalmente por todos e quaisquer danos pessoais, materiais ou morais ocasionados à Administração e/ou a terceiros, na execução do objeto da presente licitação, isentando o Município de toda e qualquer responsabilidade.</w:t>
      </w:r>
    </w:p>
    <w:p w:rsidR="0054556E" w:rsidRPr="00164763" w:rsidRDefault="0054556E" w:rsidP="008D603F">
      <w:pPr>
        <w:pStyle w:val="PargrafodaLista"/>
        <w:numPr>
          <w:ilvl w:val="0"/>
          <w:numId w:val="6"/>
        </w:numPr>
        <w:spacing w:after="0" w:line="240" w:lineRule="atLeast"/>
        <w:jc w:val="both"/>
        <w:rPr>
          <w:rFonts w:ascii="Tahoma" w:hAnsi="Tahoma" w:cs="Tahoma"/>
        </w:rPr>
      </w:pPr>
      <w:r w:rsidRPr="00164763">
        <w:rPr>
          <w:rFonts w:ascii="Tahoma" w:hAnsi="Tahoma" w:cs="Tahoma"/>
        </w:rPr>
        <w:t>Se necessário ou solicitado pela Administração Pública, custear ensaios, testes e demais provas exigid</w:t>
      </w:r>
      <w:r w:rsidR="00DA4366" w:rsidRPr="00164763">
        <w:rPr>
          <w:rFonts w:ascii="Tahoma" w:hAnsi="Tahoma" w:cs="Tahoma"/>
        </w:rPr>
        <w:t>a</w:t>
      </w:r>
      <w:r w:rsidRPr="00164763">
        <w:rPr>
          <w:rFonts w:ascii="Tahoma" w:hAnsi="Tahoma" w:cs="Tahoma"/>
        </w:rPr>
        <w:t>s por normas técnicas oficiais para a boa execução do objeto de que trata a presente licitação.</w:t>
      </w:r>
    </w:p>
    <w:p w:rsidR="0054556E" w:rsidRPr="00164763" w:rsidRDefault="0054556E" w:rsidP="008D603F">
      <w:pPr>
        <w:pStyle w:val="PargrafodaLista"/>
        <w:numPr>
          <w:ilvl w:val="0"/>
          <w:numId w:val="6"/>
        </w:numPr>
        <w:spacing w:after="0" w:line="240" w:lineRule="atLeast"/>
        <w:jc w:val="both"/>
        <w:rPr>
          <w:rFonts w:ascii="Tahoma" w:hAnsi="Tahoma" w:cs="Tahoma"/>
        </w:rPr>
      </w:pPr>
      <w:r w:rsidRPr="00164763">
        <w:rPr>
          <w:rFonts w:ascii="Tahoma" w:hAnsi="Tahoma" w:cs="Tahoma"/>
        </w:rPr>
        <w:t>Responder, única e exclusivamente, pelo pagamento de todos os encargos e demais despesas decorrentes do objeto, tais como impostos, taxas, contribuições fiscais, previdenciárias, trabalhistas, fundiárias; enfim, por todas as obrigações e responsabilidades, por mais especiais que sejam e mesmo que não expressas no presente contrato.</w:t>
      </w:r>
    </w:p>
    <w:p w:rsidR="0054556E" w:rsidRPr="00164763" w:rsidRDefault="0054556E" w:rsidP="008D603F">
      <w:pPr>
        <w:pStyle w:val="PargrafodaLista"/>
        <w:numPr>
          <w:ilvl w:val="0"/>
          <w:numId w:val="6"/>
        </w:numPr>
        <w:spacing w:after="0" w:line="240" w:lineRule="atLeast"/>
        <w:jc w:val="both"/>
        <w:rPr>
          <w:rFonts w:ascii="Tahoma" w:hAnsi="Tahoma" w:cs="Tahoma"/>
        </w:rPr>
      </w:pPr>
      <w:r w:rsidRPr="00164763">
        <w:rPr>
          <w:rFonts w:ascii="Tahoma" w:hAnsi="Tahoma" w:cs="Tahoma"/>
        </w:rPr>
        <w:t>Comunicar expressamente à Administração, a quem competirá deliberar a respeito, toda e qualquer discrepância entre as reais condições existentes e os elementos apresentados.</w:t>
      </w:r>
    </w:p>
    <w:p w:rsidR="0054556E" w:rsidRPr="00164763" w:rsidRDefault="0054556E" w:rsidP="00545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1800"/>
        <w:jc w:val="both"/>
        <w:rPr>
          <w:rFonts w:ascii="Tahoma" w:hAnsi="Tahoma" w:cs="Tahoma"/>
        </w:rPr>
      </w:pPr>
    </w:p>
    <w:p w:rsidR="0054556E" w:rsidRPr="00164763" w:rsidRDefault="0054556E" w:rsidP="00545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1800"/>
        <w:jc w:val="both"/>
        <w:rPr>
          <w:rFonts w:ascii="Tahoma" w:hAnsi="Tahoma" w:cs="Tahoma"/>
        </w:rPr>
      </w:pPr>
      <w:r w:rsidRPr="00164763">
        <w:rPr>
          <w:rFonts w:ascii="Tahoma" w:hAnsi="Tahoma" w:cs="Tahoma"/>
        </w:rPr>
        <w:t xml:space="preserve">II – São direitos e Obrigações da </w:t>
      </w:r>
      <w:r w:rsidRPr="00164763">
        <w:rPr>
          <w:rFonts w:ascii="Tahoma" w:hAnsi="Tahoma" w:cs="Tahoma"/>
          <w:b/>
          <w:u w:val="single"/>
        </w:rPr>
        <w:t>CONTRATANTE</w:t>
      </w:r>
      <w:r w:rsidRPr="00164763">
        <w:rPr>
          <w:rFonts w:ascii="Tahoma" w:hAnsi="Tahoma" w:cs="Tahoma"/>
        </w:rPr>
        <w:t>.</w:t>
      </w:r>
    </w:p>
    <w:p w:rsidR="0054556E" w:rsidRPr="00164763" w:rsidRDefault="0054556E" w:rsidP="00545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1800"/>
        <w:jc w:val="both"/>
        <w:rPr>
          <w:rFonts w:ascii="Tahoma" w:hAnsi="Tahoma" w:cs="Tahoma"/>
        </w:rPr>
      </w:pPr>
    </w:p>
    <w:p w:rsidR="0054556E" w:rsidRPr="00164763" w:rsidRDefault="0054556E" w:rsidP="005B0960">
      <w:pPr>
        <w:pStyle w:val="PargrafodaLista"/>
        <w:numPr>
          <w:ilvl w:val="0"/>
          <w:numId w:val="7"/>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134" w:hanging="425"/>
        <w:jc w:val="both"/>
        <w:rPr>
          <w:rFonts w:ascii="Tahoma" w:hAnsi="Tahoma" w:cs="Tahoma"/>
          <w:color w:val="000000" w:themeColor="text1"/>
        </w:rPr>
      </w:pPr>
      <w:r w:rsidRPr="00164763">
        <w:rPr>
          <w:rFonts w:ascii="Tahoma" w:hAnsi="Tahoma" w:cs="Tahoma"/>
        </w:rPr>
        <w:t xml:space="preserve">Supervisionar </w:t>
      </w:r>
      <w:r w:rsidR="00677EA1" w:rsidRPr="00164763">
        <w:rPr>
          <w:rFonts w:ascii="Tahoma" w:hAnsi="Tahoma" w:cs="Tahoma"/>
        </w:rPr>
        <w:t>o</w:t>
      </w:r>
      <w:r w:rsidRPr="00164763">
        <w:rPr>
          <w:rFonts w:ascii="Tahoma" w:hAnsi="Tahoma" w:cs="Tahoma"/>
        </w:rPr>
        <w:t xml:space="preserve"> serviço e se encarregar do aceite do objeto, as </w:t>
      </w:r>
      <w:r w:rsidRPr="00164763">
        <w:rPr>
          <w:rFonts w:ascii="Tahoma" w:hAnsi="Tahoma" w:cs="Tahoma"/>
          <w:color w:val="000000" w:themeColor="text1"/>
        </w:rPr>
        <w:t>anotações e posterior comunicação de eventuais falhas nos mesmos;</w:t>
      </w:r>
    </w:p>
    <w:p w:rsidR="0054556E" w:rsidRPr="00164763" w:rsidRDefault="0054556E" w:rsidP="005B0960">
      <w:pPr>
        <w:pStyle w:val="PargrafodaLista"/>
        <w:numPr>
          <w:ilvl w:val="0"/>
          <w:numId w:val="7"/>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134" w:hanging="425"/>
        <w:jc w:val="both"/>
        <w:rPr>
          <w:rFonts w:ascii="Tahoma" w:hAnsi="Tahoma" w:cs="Tahoma"/>
          <w:color w:val="000000" w:themeColor="text1"/>
        </w:rPr>
      </w:pPr>
      <w:r w:rsidRPr="00164763">
        <w:rPr>
          <w:rFonts w:ascii="Tahoma" w:hAnsi="Tahoma" w:cs="Tahoma"/>
          <w:color w:val="000000" w:themeColor="text1"/>
        </w:rPr>
        <w:t xml:space="preserve">Efetuar os pagamentos devidos à CONTRATADA no prazo estipulado no Contrato depois do recebimento das Notas Fiscais e respectivas atestações, realizadas </w:t>
      </w:r>
      <w:r w:rsidR="00F70C93" w:rsidRPr="00164763">
        <w:rPr>
          <w:rFonts w:ascii="Tahoma" w:hAnsi="Tahoma" w:cs="Tahoma"/>
          <w:color w:val="000000" w:themeColor="text1"/>
        </w:rPr>
        <w:t>por cada</w:t>
      </w:r>
      <w:r w:rsidRPr="00164763">
        <w:rPr>
          <w:rFonts w:ascii="Tahoma" w:hAnsi="Tahoma" w:cs="Tahoma"/>
          <w:color w:val="000000" w:themeColor="text1"/>
        </w:rPr>
        <w:t xml:space="preserve"> Secretaria </w:t>
      </w:r>
      <w:r w:rsidR="00F70C93" w:rsidRPr="00164763">
        <w:rPr>
          <w:rFonts w:ascii="Tahoma" w:hAnsi="Tahoma" w:cs="Tahoma"/>
          <w:color w:val="000000" w:themeColor="text1"/>
        </w:rPr>
        <w:t>competente</w:t>
      </w:r>
      <w:r w:rsidRPr="00164763">
        <w:rPr>
          <w:rFonts w:ascii="Tahoma" w:hAnsi="Tahoma" w:cs="Tahoma"/>
          <w:color w:val="000000" w:themeColor="text1"/>
        </w:rPr>
        <w:t>.</w:t>
      </w:r>
    </w:p>
    <w:p w:rsidR="0054556E" w:rsidRPr="00164763" w:rsidRDefault="0054556E" w:rsidP="005B0960">
      <w:pPr>
        <w:pStyle w:val="PargrafodaLista"/>
        <w:numPr>
          <w:ilvl w:val="0"/>
          <w:numId w:val="7"/>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134" w:hanging="425"/>
        <w:jc w:val="both"/>
        <w:rPr>
          <w:rFonts w:ascii="Tahoma" w:hAnsi="Tahoma" w:cs="Tahoma"/>
          <w:color w:val="000000" w:themeColor="text1"/>
        </w:rPr>
      </w:pPr>
      <w:r w:rsidRPr="00164763">
        <w:rPr>
          <w:rFonts w:ascii="Tahoma" w:hAnsi="Tahoma" w:cs="Tahoma"/>
          <w:color w:val="000000" w:themeColor="text1"/>
        </w:rPr>
        <w:t xml:space="preserve">Cumprir e fazer cumprir as disposições regulamentares do </w:t>
      </w:r>
      <w:r w:rsidR="004B3D10" w:rsidRPr="00164763">
        <w:rPr>
          <w:rFonts w:ascii="Tahoma" w:hAnsi="Tahoma" w:cs="Tahoma"/>
          <w:color w:val="000000" w:themeColor="text1"/>
        </w:rPr>
        <w:t>serviço</w:t>
      </w:r>
      <w:r w:rsidRPr="00164763">
        <w:rPr>
          <w:rFonts w:ascii="Tahoma" w:hAnsi="Tahoma" w:cs="Tahoma"/>
          <w:color w:val="000000" w:themeColor="text1"/>
        </w:rPr>
        <w:t xml:space="preserve"> e as cláusulas contratuais deste instrumento.</w:t>
      </w:r>
    </w:p>
    <w:p w:rsidR="0054556E" w:rsidRPr="00164763" w:rsidRDefault="0054556E" w:rsidP="008D603F">
      <w:pPr>
        <w:pStyle w:val="Corpodetexto"/>
        <w:numPr>
          <w:ilvl w:val="0"/>
          <w:numId w:val="7"/>
        </w:numPr>
        <w:spacing w:after="0" w:line="240" w:lineRule="auto"/>
        <w:ind w:left="1134" w:hanging="425"/>
        <w:jc w:val="both"/>
        <w:rPr>
          <w:rFonts w:ascii="Tahoma" w:hAnsi="Tahoma" w:cs="Tahoma"/>
        </w:rPr>
      </w:pPr>
      <w:r w:rsidRPr="00164763">
        <w:rPr>
          <w:rFonts w:ascii="Tahoma" w:hAnsi="Tahoma" w:cs="Tahoma"/>
        </w:rPr>
        <w:t>Cumprir e fazer cumprir os termos da Lei nº. 8.666, de 21/06/93 e do presente instrumento, inclusive no que diz respeito ao equilíbrio econômico-financeiro durante a execução do Contrato.</w:t>
      </w:r>
    </w:p>
    <w:p w:rsidR="0054556E" w:rsidRPr="00164763" w:rsidRDefault="0054556E" w:rsidP="008D603F">
      <w:pPr>
        <w:pStyle w:val="Corpodetexto"/>
        <w:numPr>
          <w:ilvl w:val="0"/>
          <w:numId w:val="7"/>
        </w:numPr>
        <w:spacing w:after="0" w:line="240" w:lineRule="auto"/>
        <w:ind w:left="1134" w:hanging="425"/>
        <w:jc w:val="both"/>
        <w:rPr>
          <w:rFonts w:ascii="Tahoma" w:hAnsi="Tahoma" w:cs="Tahoma"/>
          <w:color w:val="000000"/>
        </w:rPr>
      </w:pPr>
      <w:r w:rsidRPr="00164763">
        <w:rPr>
          <w:rFonts w:ascii="Tahoma" w:hAnsi="Tahoma" w:cs="Tahoma"/>
          <w:color w:val="000000"/>
        </w:rPr>
        <w:t xml:space="preserve">Aplicar e cobrar as multas pela inexecução total ou parcial do </w:t>
      </w:r>
      <w:r w:rsidR="004B3D10" w:rsidRPr="00164763">
        <w:rPr>
          <w:rFonts w:ascii="Tahoma" w:hAnsi="Tahoma" w:cs="Tahoma"/>
          <w:color w:val="000000"/>
        </w:rPr>
        <w:t xml:space="preserve">serviço ou pela </w:t>
      </w:r>
      <w:r w:rsidRPr="00164763">
        <w:rPr>
          <w:rFonts w:ascii="Tahoma" w:hAnsi="Tahoma" w:cs="Tahoma"/>
          <w:color w:val="000000"/>
        </w:rPr>
        <w:t>inobservância de quaisquer das cláusulas deste Contrato.</w:t>
      </w:r>
    </w:p>
    <w:p w:rsidR="0054556E" w:rsidRPr="00164763" w:rsidRDefault="0054556E" w:rsidP="008D603F">
      <w:pPr>
        <w:pStyle w:val="PargrafodaLista"/>
        <w:numPr>
          <w:ilvl w:val="0"/>
          <w:numId w:val="7"/>
        </w:numPr>
        <w:tabs>
          <w:tab w:val="left" w:pos="288"/>
          <w:tab w:val="left" w:pos="1134"/>
          <w:tab w:val="left" w:pos="1728"/>
          <w:tab w:val="left" w:pos="2448"/>
          <w:tab w:val="left" w:pos="3168"/>
          <w:tab w:val="left" w:pos="3888"/>
          <w:tab w:val="left" w:pos="4608"/>
          <w:tab w:val="left" w:pos="5328"/>
          <w:tab w:val="left" w:pos="6048"/>
          <w:tab w:val="left" w:pos="6768"/>
        </w:tabs>
        <w:spacing w:after="0" w:line="240" w:lineRule="auto"/>
        <w:ind w:left="1134" w:hanging="425"/>
        <w:jc w:val="both"/>
        <w:rPr>
          <w:rFonts w:ascii="Tahoma" w:hAnsi="Tahoma" w:cs="Tahoma"/>
          <w:color w:val="000000"/>
        </w:rPr>
      </w:pPr>
      <w:r w:rsidRPr="00164763">
        <w:rPr>
          <w:rFonts w:ascii="Tahoma" w:hAnsi="Tahoma" w:cs="Tahoma"/>
          <w:color w:val="000000"/>
        </w:rPr>
        <w:lastRenderedPageBreak/>
        <w:t>Efetuar a retenção dos impostos e encargos legais sobre as Notas Fiscais de cada parcela.</w:t>
      </w:r>
    </w:p>
    <w:p w:rsidR="0054556E" w:rsidRPr="00164763" w:rsidRDefault="00C2701B" w:rsidP="008D603F">
      <w:pPr>
        <w:pStyle w:val="Recuodecorpodetexto2"/>
        <w:numPr>
          <w:ilvl w:val="0"/>
          <w:numId w:val="7"/>
        </w:numPr>
        <w:tabs>
          <w:tab w:val="left" w:pos="1134"/>
          <w:tab w:val="left" w:pos="1728"/>
          <w:tab w:val="left" w:pos="2448"/>
          <w:tab w:val="left" w:pos="3168"/>
          <w:tab w:val="left" w:pos="3888"/>
          <w:tab w:val="left" w:pos="4608"/>
          <w:tab w:val="left" w:pos="5328"/>
          <w:tab w:val="left" w:pos="6048"/>
          <w:tab w:val="left" w:pos="6768"/>
        </w:tabs>
        <w:spacing w:after="0" w:line="240" w:lineRule="auto"/>
        <w:ind w:left="1134" w:hanging="425"/>
        <w:jc w:val="both"/>
        <w:rPr>
          <w:rFonts w:ascii="Tahoma" w:hAnsi="Tahoma" w:cs="Tahoma"/>
          <w:color w:val="000000"/>
        </w:rPr>
      </w:pPr>
      <w:r>
        <w:rPr>
          <w:rFonts w:ascii="Tahoma" w:hAnsi="Tahoma" w:cs="Tahoma"/>
          <w:color w:val="000000"/>
        </w:rPr>
        <w:t>M</w:t>
      </w:r>
      <w:r w:rsidR="0054556E" w:rsidRPr="00164763">
        <w:rPr>
          <w:rFonts w:ascii="Tahoma" w:hAnsi="Tahoma" w:cs="Tahoma"/>
          <w:color w:val="000000"/>
        </w:rPr>
        <w:t>odificar o Contrato, unilateralmente, para melhor adequação às finalidades de interesse público; respeitados os direitos da CONTRATADA.</w:t>
      </w:r>
    </w:p>
    <w:p w:rsidR="0027722C" w:rsidRPr="00164763" w:rsidRDefault="00C2701B" w:rsidP="005D340E">
      <w:pPr>
        <w:pStyle w:val="Recuodecorpodetexto2"/>
        <w:numPr>
          <w:ilvl w:val="0"/>
          <w:numId w:val="7"/>
        </w:numPr>
        <w:tabs>
          <w:tab w:val="left" w:pos="180"/>
          <w:tab w:val="left" w:pos="1134"/>
          <w:tab w:val="left" w:pos="1728"/>
          <w:tab w:val="left" w:pos="2448"/>
          <w:tab w:val="left" w:pos="3168"/>
          <w:tab w:val="left" w:pos="3888"/>
          <w:tab w:val="left" w:pos="4608"/>
          <w:tab w:val="left" w:pos="5328"/>
          <w:tab w:val="left" w:pos="6048"/>
          <w:tab w:val="left" w:pos="6768"/>
        </w:tabs>
        <w:spacing w:after="0" w:line="240" w:lineRule="auto"/>
        <w:ind w:left="1134" w:hanging="425"/>
        <w:jc w:val="both"/>
        <w:rPr>
          <w:rFonts w:ascii="Tahoma" w:hAnsi="Tahoma" w:cs="Tahoma"/>
          <w:color w:val="000000"/>
        </w:rPr>
      </w:pPr>
      <w:r>
        <w:rPr>
          <w:rFonts w:ascii="Tahoma" w:hAnsi="Tahoma" w:cs="Tahoma"/>
          <w:color w:val="000000"/>
        </w:rPr>
        <w:t>R</w:t>
      </w:r>
      <w:r w:rsidR="0054556E" w:rsidRPr="00164763">
        <w:rPr>
          <w:rFonts w:ascii="Tahoma" w:hAnsi="Tahoma" w:cs="Tahoma"/>
          <w:color w:val="000000"/>
        </w:rPr>
        <w:t>escindir unilateralmente o Contrato, nos casos especificados no inciso I do artigo 79 da Lei n°. 8.666/93.</w:t>
      </w:r>
    </w:p>
    <w:p w:rsidR="0027722C" w:rsidRPr="00164763" w:rsidRDefault="0027722C" w:rsidP="005F11D7">
      <w:pPr>
        <w:spacing w:after="0" w:line="240" w:lineRule="auto"/>
        <w:jc w:val="center"/>
        <w:rPr>
          <w:rFonts w:ascii="Tahoma" w:eastAsia="Batang" w:hAnsi="Tahoma" w:cs="Tahoma"/>
          <w:b/>
          <w:color w:val="000000"/>
        </w:rPr>
      </w:pPr>
    </w:p>
    <w:p w:rsidR="00372163" w:rsidRPr="00164763" w:rsidRDefault="00372163" w:rsidP="00710A64">
      <w:pPr>
        <w:spacing w:after="0" w:line="240" w:lineRule="auto"/>
        <w:jc w:val="center"/>
        <w:rPr>
          <w:rFonts w:ascii="Tahoma" w:eastAsia="Batang" w:hAnsi="Tahoma" w:cs="Tahoma"/>
          <w:b/>
          <w:color w:val="000000"/>
        </w:rPr>
      </w:pPr>
      <w:r w:rsidRPr="00164763">
        <w:rPr>
          <w:rFonts w:ascii="Tahoma" w:eastAsia="Batang" w:hAnsi="Tahoma" w:cs="Tahoma"/>
          <w:b/>
          <w:color w:val="000000"/>
        </w:rPr>
        <w:t xml:space="preserve">CLÁUSULA </w:t>
      </w:r>
      <w:r w:rsidR="004B3D10" w:rsidRPr="00164763">
        <w:rPr>
          <w:rFonts w:ascii="Tahoma" w:eastAsia="Batang" w:hAnsi="Tahoma" w:cs="Tahoma"/>
          <w:b/>
          <w:color w:val="000000"/>
        </w:rPr>
        <w:t>DÉCIMA</w:t>
      </w:r>
      <w:r w:rsidRPr="00164763">
        <w:rPr>
          <w:rFonts w:ascii="Tahoma" w:eastAsia="Batang" w:hAnsi="Tahoma" w:cs="Tahoma"/>
          <w:b/>
          <w:color w:val="000000"/>
        </w:rPr>
        <w:t xml:space="preserve"> – DAS PENALIDADES CAB</w:t>
      </w:r>
      <w:r w:rsidR="00710A64" w:rsidRPr="00164763">
        <w:rPr>
          <w:rFonts w:ascii="Tahoma" w:eastAsia="Batang" w:hAnsi="Tahoma" w:cs="Tahoma"/>
          <w:b/>
          <w:color w:val="000000"/>
        </w:rPr>
        <w:t>IVÉIS E DOS VALORES DAS MULTAS.</w:t>
      </w:r>
    </w:p>
    <w:p w:rsidR="004B3D10" w:rsidRPr="00164763" w:rsidRDefault="004B3D10" w:rsidP="00557967">
      <w:pPr>
        <w:pStyle w:val="Default"/>
        <w:jc w:val="both"/>
        <w:rPr>
          <w:rFonts w:ascii="Tahoma" w:hAnsi="Tahoma" w:cs="Tahoma"/>
          <w:sz w:val="22"/>
          <w:szCs w:val="22"/>
        </w:rPr>
      </w:pPr>
      <w:r w:rsidRPr="00164763">
        <w:rPr>
          <w:rFonts w:ascii="Tahoma" w:hAnsi="Tahoma" w:cs="Tahoma"/>
          <w:sz w:val="22"/>
          <w:szCs w:val="22"/>
        </w:rPr>
        <w:t xml:space="preserve">10.1 - O atraso injustificado na execução do Contrato sujeitará a CONTRATADA à multa de mora, na forma estabelecida a seguir: </w:t>
      </w:r>
    </w:p>
    <w:p w:rsidR="004B3D10" w:rsidRPr="00164763" w:rsidRDefault="004B3D10" w:rsidP="004B3D10">
      <w:pPr>
        <w:pStyle w:val="Default"/>
        <w:ind w:firstLine="1701"/>
        <w:jc w:val="both"/>
        <w:rPr>
          <w:rFonts w:ascii="Tahoma" w:hAnsi="Tahoma" w:cs="Tahoma"/>
          <w:sz w:val="22"/>
          <w:szCs w:val="22"/>
        </w:rPr>
      </w:pPr>
    </w:p>
    <w:p w:rsidR="004B3D10" w:rsidRPr="00164763" w:rsidRDefault="00C2701B" w:rsidP="008D603F">
      <w:pPr>
        <w:pStyle w:val="Default"/>
        <w:numPr>
          <w:ilvl w:val="0"/>
          <w:numId w:val="9"/>
        </w:numPr>
        <w:jc w:val="both"/>
        <w:rPr>
          <w:rFonts w:ascii="Tahoma" w:hAnsi="Tahoma" w:cs="Tahoma"/>
          <w:sz w:val="22"/>
          <w:szCs w:val="22"/>
        </w:rPr>
      </w:pPr>
      <w:r>
        <w:rPr>
          <w:rFonts w:ascii="Tahoma" w:hAnsi="Tahoma" w:cs="Tahoma"/>
          <w:sz w:val="22"/>
          <w:szCs w:val="22"/>
        </w:rPr>
        <w:t>D</w:t>
      </w:r>
      <w:r w:rsidR="004B3D10" w:rsidRPr="00164763">
        <w:rPr>
          <w:rFonts w:ascii="Tahoma" w:hAnsi="Tahoma" w:cs="Tahoma"/>
          <w:sz w:val="22"/>
          <w:szCs w:val="22"/>
        </w:rPr>
        <w:t xml:space="preserve">e 0,3% (zero vírgula três por cento) por dia que excede o prazo final de entrega do objeto deste Contrato, até o trigésimo dia; e </w:t>
      </w:r>
    </w:p>
    <w:p w:rsidR="004B3D10" w:rsidRPr="00164763" w:rsidRDefault="00C2701B" w:rsidP="008D603F">
      <w:pPr>
        <w:pStyle w:val="Default"/>
        <w:numPr>
          <w:ilvl w:val="0"/>
          <w:numId w:val="9"/>
        </w:numPr>
        <w:jc w:val="both"/>
        <w:rPr>
          <w:rFonts w:ascii="Tahoma" w:hAnsi="Tahoma" w:cs="Tahoma"/>
          <w:sz w:val="22"/>
          <w:szCs w:val="22"/>
        </w:rPr>
      </w:pPr>
      <w:r>
        <w:rPr>
          <w:rFonts w:ascii="Tahoma" w:hAnsi="Tahoma" w:cs="Tahoma"/>
          <w:sz w:val="22"/>
          <w:szCs w:val="22"/>
        </w:rPr>
        <w:t>D</w:t>
      </w:r>
      <w:r w:rsidR="004B3D10" w:rsidRPr="00164763">
        <w:rPr>
          <w:rFonts w:ascii="Tahoma" w:hAnsi="Tahoma" w:cs="Tahoma"/>
          <w:sz w:val="22"/>
          <w:szCs w:val="22"/>
        </w:rPr>
        <w:t xml:space="preserve">e 1% (um por cento) por dia de atraso, após o prazo da alínea anterior.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 xml:space="preserve">10.2 - As multas acima referidas serão descontadas dos pagamentos eventualmente devidos pela Administração, ou, quando for o caso, cobradas judicialmente. </w:t>
      </w: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10.3 - Pela inexecução total ou parcial do Contrato, a Administração poderá aplicar as seguintes sanções:</w:t>
      </w:r>
    </w:p>
    <w:p w:rsidR="004B3D10" w:rsidRPr="00164763" w:rsidRDefault="004B3D10" w:rsidP="004B3D10">
      <w:pPr>
        <w:pStyle w:val="Default"/>
        <w:ind w:firstLine="1701"/>
        <w:jc w:val="both"/>
        <w:rPr>
          <w:rFonts w:ascii="Tahoma" w:hAnsi="Tahoma" w:cs="Tahoma"/>
          <w:sz w:val="22"/>
          <w:szCs w:val="22"/>
        </w:rPr>
      </w:pPr>
    </w:p>
    <w:p w:rsidR="004B3D10" w:rsidRPr="00164763" w:rsidRDefault="004B3D10" w:rsidP="004B3D10">
      <w:pPr>
        <w:pStyle w:val="Default"/>
        <w:jc w:val="both"/>
        <w:rPr>
          <w:rFonts w:ascii="Tahoma" w:hAnsi="Tahoma" w:cs="Tahoma"/>
          <w:sz w:val="22"/>
          <w:szCs w:val="22"/>
        </w:rPr>
      </w:pPr>
      <w:r w:rsidRPr="00164763">
        <w:rPr>
          <w:rFonts w:ascii="Tahoma" w:hAnsi="Tahoma" w:cs="Tahoma"/>
          <w:sz w:val="22"/>
          <w:szCs w:val="22"/>
        </w:rPr>
        <w:t xml:space="preserve">I) </w:t>
      </w:r>
      <w:r w:rsidRPr="00164763">
        <w:rPr>
          <w:rFonts w:ascii="Tahoma" w:hAnsi="Tahoma" w:cs="Tahoma"/>
          <w:b/>
          <w:sz w:val="22"/>
          <w:szCs w:val="22"/>
        </w:rPr>
        <w:t>ADVERTÊNCIA</w:t>
      </w:r>
      <w:r w:rsidRPr="00164763">
        <w:rPr>
          <w:rFonts w:ascii="Tahoma" w:hAnsi="Tahoma" w:cs="Tahoma"/>
          <w:sz w:val="22"/>
          <w:szCs w:val="22"/>
        </w:rPr>
        <w:t xml:space="preserve"> sempre que forem observadas irregularidades de pequena monta, assim entendidas como aquelas que não acarretam prejuízos relevantes aos serviços da Administração e, a despeito delas, a regular prestação dos serviços não ficar inviabilizada;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jc w:val="both"/>
        <w:rPr>
          <w:rFonts w:ascii="Tahoma" w:hAnsi="Tahoma" w:cs="Tahoma"/>
          <w:sz w:val="22"/>
          <w:szCs w:val="22"/>
        </w:rPr>
      </w:pPr>
      <w:r w:rsidRPr="00164763">
        <w:rPr>
          <w:rFonts w:ascii="Tahoma" w:hAnsi="Tahoma" w:cs="Tahoma"/>
          <w:sz w:val="22"/>
          <w:szCs w:val="22"/>
        </w:rPr>
        <w:t xml:space="preserve">II) </w:t>
      </w:r>
      <w:r w:rsidRPr="00164763">
        <w:rPr>
          <w:rFonts w:ascii="Tahoma" w:hAnsi="Tahoma" w:cs="Tahoma"/>
          <w:b/>
          <w:sz w:val="22"/>
          <w:szCs w:val="22"/>
        </w:rPr>
        <w:t>MULTA MORATÓRIA</w:t>
      </w:r>
      <w:r w:rsidRPr="00164763">
        <w:rPr>
          <w:rFonts w:ascii="Tahoma" w:hAnsi="Tahoma" w:cs="Tahoma"/>
          <w:sz w:val="22"/>
          <w:szCs w:val="22"/>
        </w:rPr>
        <w:t xml:space="preserve"> de 0,3% (zero vírgula três por cento), sobre o valor do contrato, por dia de atraso, no descumprimento das obrigações assumidas até 30 (trinta) dias, e 1% (um por cento), sobre o valor do contrato, por dia de atraso, no descumprimento das obrigações assumidas, após 30 (trinta) dias;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jc w:val="both"/>
        <w:rPr>
          <w:rFonts w:ascii="Tahoma" w:hAnsi="Tahoma" w:cs="Tahoma"/>
          <w:sz w:val="22"/>
          <w:szCs w:val="22"/>
        </w:rPr>
      </w:pPr>
      <w:r w:rsidRPr="00164763">
        <w:rPr>
          <w:rFonts w:ascii="Tahoma" w:hAnsi="Tahoma" w:cs="Tahoma"/>
          <w:sz w:val="22"/>
          <w:szCs w:val="22"/>
        </w:rPr>
        <w:t xml:space="preserve">III) </w:t>
      </w:r>
      <w:r w:rsidRPr="00164763">
        <w:rPr>
          <w:rFonts w:ascii="Tahoma" w:hAnsi="Tahoma" w:cs="Tahoma"/>
          <w:b/>
          <w:sz w:val="22"/>
          <w:szCs w:val="22"/>
        </w:rPr>
        <w:t>MULTA COMPENSATÓRIA</w:t>
      </w:r>
      <w:r w:rsidRPr="00164763">
        <w:rPr>
          <w:rFonts w:ascii="Tahoma" w:hAnsi="Tahoma" w:cs="Tahoma"/>
          <w:sz w:val="22"/>
          <w:szCs w:val="22"/>
        </w:rPr>
        <w:t xml:space="preserve"> de 10% (dez por cento) sobre o valor da obrigação inadimplida ou, não sendo possível determinar este valor, sobre o valor total do Contrato, em razão da inexecução total ou parcial do ajuste firmado, podendo esse valor ser descontado de pagamentos a que fizer jus a CONTRATADA ou, ainda, quando for o caso, cobrado administrativamente e, na impossibilidade, judicialmente;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jc w:val="both"/>
        <w:rPr>
          <w:rFonts w:ascii="Tahoma" w:hAnsi="Tahoma" w:cs="Tahoma"/>
          <w:sz w:val="22"/>
          <w:szCs w:val="22"/>
        </w:rPr>
      </w:pPr>
      <w:r w:rsidRPr="00164763">
        <w:rPr>
          <w:rFonts w:ascii="Tahoma" w:hAnsi="Tahoma" w:cs="Tahoma"/>
          <w:sz w:val="22"/>
          <w:szCs w:val="22"/>
        </w:rPr>
        <w:t xml:space="preserve">IV) </w:t>
      </w:r>
      <w:r w:rsidRPr="00164763">
        <w:rPr>
          <w:rFonts w:ascii="Tahoma" w:hAnsi="Tahoma" w:cs="Tahoma"/>
          <w:b/>
          <w:sz w:val="22"/>
          <w:szCs w:val="22"/>
        </w:rPr>
        <w:t>SUSPENSÃO</w:t>
      </w:r>
      <w:r w:rsidRPr="00164763">
        <w:rPr>
          <w:rFonts w:ascii="Tahoma" w:hAnsi="Tahoma" w:cs="Tahoma"/>
          <w:sz w:val="22"/>
          <w:szCs w:val="22"/>
        </w:rPr>
        <w:t xml:space="preserve"> temporária de participação em licitação e impedimento de contratar com a Administração Pública por prazo não superior a 02 (dois) anos; e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jc w:val="both"/>
        <w:rPr>
          <w:rFonts w:ascii="Tahoma" w:hAnsi="Tahoma" w:cs="Tahoma"/>
          <w:sz w:val="22"/>
          <w:szCs w:val="22"/>
        </w:rPr>
      </w:pPr>
      <w:r w:rsidRPr="00164763">
        <w:rPr>
          <w:rFonts w:ascii="Tahoma" w:hAnsi="Tahoma" w:cs="Tahoma"/>
          <w:sz w:val="22"/>
          <w:szCs w:val="22"/>
        </w:rPr>
        <w:t xml:space="preserve">V) </w:t>
      </w:r>
      <w:r w:rsidRPr="00164763">
        <w:rPr>
          <w:rFonts w:ascii="Tahoma" w:hAnsi="Tahoma" w:cs="Tahoma"/>
          <w:b/>
          <w:sz w:val="22"/>
          <w:szCs w:val="22"/>
        </w:rPr>
        <w:t xml:space="preserve">DECLARAÇÃO DE INIDONEIDADE </w:t>
      </w:r>
      <w:r w:rsidRPr="00164763">
        <w:rPr>
          <w:rFonts w:ascii="Tahoma" w:hAnsi="Tahoma" w:cs="Tahoma"/>
          <w:sz w:val="22"/>
          <w:szCs w:val="22"/>
        </w:rPr>
        <w:t xml:space="preserve">para licitar ou contratar com a Administração Pública enquanto perdurarem os motivos determinantes da punição, ou até que seja promovida a reabilitação perante a própria autoridade que aplicou a penalidade, que será concedida sempre que a licitante ressarcir a Administração pelos prejuízos resultantes, e depois de decorrido o prazo da sanção aplicada com base na alínea anterior.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 xml:space="preserve">10.4 - As sanções previstas nas alíneas I, II, IV e V do Item anterior poderão ser aplicadas juntamente com a da alínea III, facultada a defesa prévia do interessado, no processo, no prazo de 5 (cinco) dias úteis, na forma do art. 87, § 2º, da Lei Federal n.º 8.666, de 21 de junho de 1993. </w:t>
      </w: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lastRenderedPageBreak/>
        <w:t xml:space="preserve">10.5 - Outras penalidades poderão ser aplicadas em função da natureza da infração, de acordo com o previsto na Lei Federal n.º 8.666/93, sem prejuízo da responsabilidade civil e penal. </w:t>
      </w: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10.6 - Ficará impedida de licitar e de contratar com a Administração, pelo prazo de até 5 (cinco) anos, garantido o direito prévio da citação e da ampla defesa, enquanto perdurarem os motivos determinantes da punição ou até que seja promovida a reabilitação perante a própria autoridade que aplicou a penalidade, a licitante que:</w:t>
      </w: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 xml:space="preserve"> </w:t>
      </w:r>
    </w:p>
    <w:p w:rsidR="004B3D10" w:rsidRPr="00164763" w:rsidRDefault="000448FD" w:rsidP="008D603F">
      <w:pPr>
        <w:pStyle w:val="Default"/>
        <w:numPr>
          <w:ilvl w:val="0"/>
          <w:numId w:val="10"/>
        </w:numPr>
        <w:rPr>
          <w:rFonts w:ascii="Tahoma" w:hAnsi="Tahoma" w:cs="Tahoma"/>
          <w:sz w:val="22"/>
          <w:szCs w:val="22"/>
        </w:rPr>
      </w:pPr>
      <w:r>
        <w:rPr>
          <w:rFonts w:ascii="Tahoma" w:hAnsi="Tahoma" w:cs="Tahoma"/>
          <w:sz w:val="22"/>
          <w:szCs w:val="22"/>
        </w:rPr>
        <w:t>E</w:t>
      </w:r>
      <w:r w:rsidR="004B3D10" w:rsidRPr="00164763">
        <w:rPr>
          <w:rFonts w:ascii="Tahoma" w:hAnsi="Tahoma" w:cs="Tahoma"/>
          <w:sz w:val="22"/>
          <w:szCs w:val="22"/>
        </w:rPr>
        <w:t xml:space="preserve">nsejar o retardamento da execução do objeto deste Contrato; </w:t>
      </w:r>
    </w:p>
    <w:p w:rsidR="004B3D10" w:rsidRPr="00164763" w:rsidRDefault="000448FD" w:rsidP="008D603F">
      <w:pPr>
        <w:pStyle w:val="Default"/>
        <w:numPr>
          <w:ilvl w:val="0"/>
          <w:numId w:val="10"/>
        </w:numPr>
        <w:rPr>
          <w:rFonts w:ascii="Tahoma" w:hAnsi="Tahoma" w:cs="Tahoma"/>
          <w:sz w:val="22"/>
          <w:szCs w:val="22"/>
        </w:rPr>
      </w:pPr>
      <w:r>
        <w:rPr>
          <w:rFonts w:ascii="Tahoma" w:hAnsi="Tahoma" w:cs="Tahoma"/>
          <w:sz w:val="22"/>
          <w:szCs w:val="22"/>
        </w:rPr>
        <w:t>N</w:t>
      </w:r>
      <w:r w:rsidR="004B3D10" w:rsidRPr="00164763">
        <w:rPr>
          <w:rFonts w:ascii="Tahoma" w:hAnsi="Tahoma" w:cs="Tahoma"/>
          <w:sz w:val="22"/>
          <w:szCs w:val="22"/>
        </w:rPr>
        <w:t xml:space="preserve">ão mantiver a proposta, injustificadamente; </w:t>
      </w:r>
    </w:p>
    <w:p w:rsidR="004B3D10" w:rsidRPr="00164763" w:rsidRDefault="000448FD" w:rsidP="008D603F">
      <w:pPr>
        <w:pStyle w:val="Default"/>
        <w:numPr>
          <w:ilvl w:val="0"/>
          <w:numId w:val="10"/>
        </w:numPr>
        <w:rPr>
          <w:rFonts w:ascii="Tahoma" w:hAnsi="Tahoma" w:cs="Tahoma"/>
          <w:sz w:val="22"/>
          <w:szCs w:val="22"/>
        </w:rPr>
      </w:pPr>
      <w:r>
        <w:rPr>
          <w:rFonts w:ascii="Tahoma" w:hAnsi="Tahoma" w:cs="Tahoma"/>
          <w:sz w:val="22"/>
          <w:szCs w:val="22"/>
        </w:rPr>
        <w:t>C</w:t>
      </w:r>
      <w:r w:rsidR="004B3D10" w:rsidRPr="00164763">
        <w:rPr>
          <w:rFonts w:ascii="Tahoma" w:hAnsi="Tahoma" w:cs="Tahoma"/>
          <w:sz w:val="22"/>
          <w:szCs w:val="22"/>
        </w:rPr>
        <w:t xml:space="preserve">omportar-se de modo inidôneo; </w:t>
      </w:r>
    </w:p>
    <w:p w:rsidR="004B3D10" w:rsidRPr="00164763" w:rsidRDefault="000448FD" w:rsidP="008D603F">
      <w:pPr>
        <w:pStyle w:val="Default"/>
        <w:numPr>
          <w:ilvl w:val="0"/>
          <w:numId w:val="10"/>
        </w:numPr>
        <w:rPr>
          <w:rFonts w:ascii="Tahoma" w:hAnsi="Tahoma" w:cs="Tahoma"/>
          <w:sz w:val="22"/>
          <w:szCs w:val="22"/>
        </w:rPr>
      </w:pPr>
      <w:r>
        <w:rPr>
          <w:rFonts w:ascii="Tahoma" w:hAnsi="Tahoma" w:cs="Tahoma"/>
          <w:sz w:val="22"/>
          <w:szCs w:val="22"/>
        </w:rPr>
        <w:t>F</w:t>
      </w:r>
      <w:r w:rsidR="004B3D10" w:rsidRPr="00164763">
        <w:rPr>
          <w:rFonts w:ascii="Tahoma" w:hAnsi="Tahoma" w:cs="Tahoma"/>
          <w:sz w:val="22"/>
          <w:szCs w:val="22"/>
        </w:rPr>
        <w:t xml:space="preserve">izer declaração falsa; </w:t>
      </w:r>
    </w:p>
    <w:p w:rsidR="004B3D10" w:rsidRPr="00164763" w:rsidRDefault="000448FD" w:rsidP="008D603F">
      <w:pPr>
        <w:pStyle w:val="Default"/>
        <w:numPr>
          <w:ilvl w:val="0"/>
          <w:numId w:val="10"/>
        </w:numPr>
        <w:rPr>
          <w:rFonts w:ascii="Tahoma" w:hAnsi="Tahoma" w:cs="Tahoma"/>
          <w:sz w:val="22"/>
          <w:szCs w:val="22"/>
        </w:rPr>
      </w:pPr>
      <w:r>
        <w:rPr>
          <w:rFonts w:ascii="Tahoma" w:hAnsi="Tahoma" w:cs="Tahoma"/>
          <w:sz w:val="22"/>
          <w:szCs w:val="22"/>
        </w:rPr>
        <w:t>C</w:t>
      </w:r>
      <w:r w:rsidR="004B3D10" w:rsidRPr="00164763">
        <w:rPr>
          <w:rFonts w:ascii="Tahoma" w:hAnsi="Tahoma" w:cs="Tahoma"/>
          <w:sz w:val="22"/>
          <w:szCs w:val="22"/>
        </w:rPr>
        <w:t xml:space="preserve">ometer fraude fiscal; e </w:t>
      </w:r>
    </w:p>
    <w:p w:rsidR="004B3D10" w:rsidRPr="00164763" w:rsidRDefault="000448FD" w:rsidP="008D603F">
      <w:pPr>
        <w:pStyle w:val="Default"/>
        <w:numPr>
          <w:ilvl w:val="0"/>
          <w:numId w:val="10"/>
        </w:numPr>
        <w:rPr>
          <w:rFonts w:ascii="Tahoma" w:hAnsi="Tahoma" w:cs="Tahoma"/>
          <w:sz w:val="22"/>
          <w:szCs w:val="22"/>
        </w:rPr>
      </w:pPr>
      <w:r>
        <w:rPr>
          <w:rFonts w:ascii="Tahoma" w:hAnsi="Tahoma" w:cs="Tahoma"/>
          <w:sz w:val="22"/>
          <w:szCs w:val="22"/>
        </w:rPr>
        <w:t>F</w:t>
      </w:r>
      <w:r w:rsidR="004B3D10" w:rsidRPr="00164763">
        <w:rPr>
          <w:rFonts w:ascii="Tahoma" w:hAnsi="Tahoma" w:cs="Tahoma"/>
          <w:sz w:val="22"/>
          <w:szCs w:val="22"/>
        </w:rPr>
        <w:t xml:space="preserve">alhar ou fraudar a execução do Contrato. </w:t>
      </w:r>
    </w:p>
    <w:p w:rsidR="004B3D10" w:rsidRPr="00164763" w:rsidRDefault="004B3D10" w:rsidP="004B3D10">
      <w:pPr>
        <w:pStyle w:val="Default"/>
        <w:rPr>
          <w:rFonts w:ascii="Tahoma" w:hAnsi="Tahoma" w:cs="Tahoma"/>
          <w:sz w:val="22"/>
          <w:szCs w:val="22"/>
        </w:rPr>
      </w:pP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 xml:space="preserve">10.7 - Além das penalidades citadas, a licitante vencedora ficará sujeita, no que couber, às demais penalidades referidas no Capítulo IV da Lei Federal nº. 8.666, de 21 de junho de 1993. </w:t>
      </w:r>
    </w:p>
    <w:p w:rsidR="004B3D10" w:rsidRPr="00164763" w:rsidRDefault="004B3D10" w:rsidP="004B3D10">
      <w:pPr>
        <w:pStyle w:val="Default"/>
        <w:ind w:firstLine="1701"/>
        <w:jc w:val="both"/>
        <w:rPr>
          <w:rFonts w:ascii="Tahoma" w:hAnsi="Tahoma" w:cs="Tahoma"/>
          <w:sz w:val="22"/>
          <w:szCs w:val="22"/>
        </w:rPr>
      </w:pPr>
      <w:r w:rsidRPr="00164763">
        <w:rPr>
          <w:rFonts w:ascii="Tahoma" w:hAnsi="Tahoma" w:cs="Tahoma"/>
          <w:sz w:val="22"/>
          <w:szCs w:val="22"/>
        </w:rPr>
        <w:t xml:space="preserve">10.8 - As sanções de advertência, suspensão temporária de participar em licitação e impedimento de contratar com a Administração e declaração de inidoneidade para licitar ou contratar com a Administração Pública poderão ser aplicadas à licitante vencedora juntamente com as de multa, descontando-a dos pagamentos a serem efetuados. </w:t>
      </w:r>
    </w:p>
    <w:p w:rsidR="005B0960" w:rsidRPr="00164763" w:rsidRDefault="004B3D10" w:rsidP="00A5669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rPr>
      </w:pPr>
      <w:r w:rsidRPr="00164763">
        <w:rPr>
          <w:rFonts w:ascii="Tahoma" w:hAnsi="Tahoma" w:cs="Tahoma"/>
        </w:rPr>
        <w:t>10.9 - A recusa sem motivo justificado do convocado em aceitar ou retirar a Nota de Empenho dentro do prazo estabelecido neste Instrumento, caracteriza o descumprimento total da obrigação assumida, sujeitando-a às penalidades aludidas nesta Cláusula.</w:t>
      </w:r>
    </w:p>
    <w:p w:rsidR="005B0960" w:rsidRPr="00164763" w:rsidRDefault="005B0960" w:rsidP="004B3D10">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b/>
          <w:color w:val="000000"/>
        </w:rPr>
      </w:pPr>
    </w:p>
    <w:p w:rsidR="00521865" w:rsidRPr="00164763" w:rsidRDefault="00521865" w:rsidP="00710A64">
      <w:pPr>
        <w:pStyle w:val="Default"/>
        <w:jc w:val="center"/>
        <w:rPr>
          <w:rFonts w:ascii="Tahoma" w:hAnsi="Tahoma" w:cs="Tahoma"/>
          <w:b/>
          <w:bCs/>
          <w:sz w:val="22"/>
          <w:szCs w:val="22"/>
        </w:rPr>
      </w:pPr>
      <w:r w:rsidRPr="00164763">
        <w:rPr>
          <w:rFonts w:ascii="Tahoma" w:hAnsi="Tahoma" w:cs="Tahoma"/>
          <w:b/>
          <w:bCs/>
          <w:sz w:val="22"/>
          <w:szCs w:val="22"/>
        </w:rPr>
        <w:t>CLÁUSULA DÉCIMA P</w:t>
      </w:r>
      <w:r w:rsidR="00710A64" w:rsidRPr="00164763">
        <w:rPr>
          <w:rFonts w:ascii="Tahoma" w:hAnsi="Tahoma" w:cs="Tahoma"/>
          <w:b/>
          <w:bCs/>
          <w:sz w:val="22"/>
          <w:szCs w:val="22"/>
        </w:rPr>
        <w:t>RIMEIRA – NOS CASOS DE RESCISÃO</w:t>
      </w:r>
    </w:p>
    <w:p w:rsidR="008D603F" w:rsidRPr="00164763" w:rsidRDefault="008D603F" w:rsidP="008D603F">
      <w:pPr>
        <w:pStyle w:val="Default"/>
        <w:ind w:firstLine="1701"/>
        <w:jc w:val="both"/>
        <w:rPr>
          <w:rFonts w:ascii="Tahoma" w:hAnsi="Tahoma" w:cs="Tahoma"/>
          <w:sz w:val="22"/>
          <w:szCs w:val="22"/>
        </w:rPr>
      </w:pPr>
      <w:r w:rsidRPr="00164763">
        <w:rPr>
          <w:rFonts w:ascii="Tahoma" w:hAnsi="Tahoma" w:cs="Tahoma"/>
          <w:sz w:val="22"/>
          <w:szCs w:val="22"/>
        </w:rPr>
        <w:t>11.1 - Este Contrato poderá ser rescindido por qualquer das Partes, mediante notificação por escrito, garantido o contraditório e a ampla defesa pelo descumprimento de quaisquer Cláusulas ou condições que integram este Instrumento.</w:t>
      </w:r>
    </w:p>
    <w:p w:rsidR="008D603F" w:rsidRPr="00164763" w:rsidRDefault="008D603F" w:rsidP="008D603F">
      <w:pPr>
        <w:pStyle w:val="Default"/>
        <w:ind w:firstLine="1701"/>
        <w:jc w:val="both"/>
        <w:rPr>
          <w:rFonts w:ascii="Tahoma" w:hAnsi="Tahoma" w:cs="Tahoma"/>
          <w:sz w:val="22"/>
          <w:szCs w:val="22"/>
        </w:rPr>
      </w:pPr>
      <w:r w:rsidRPr="00164763">
        <w:rPr>
          <w:rFonts w:ascii="Tahoma" w:hAnsi="Tahoma" w:cs="Tahoma"/>
          <w:sz w:val="22"/>
          <w:szCs w:val="22"/>
        </w:rPr>
        <w:t xml:space="preserve">11.2 - Rescinde-se este Contrato, independentemente de interpelação judicial ou extrajudicial, nas seguintes hipóteses: </w:t>
      </w:r>
    </w:p>
    <w:p w:rsidR="008D603F" w:rsidRPr="00164763" w:rsidRDefault="008D603F" w:rsidP="008D603F">
      <w:pPr>
        <w:pStyle w:val="Default"/>
        <w:ind w:firstLine="1701"/>
        <w:jc w:val="both"/>
        <w:rPr>
          <w:rFonts w:ascii="Tahoma" w:hAnsi="Tahoma" w:cs="Tahoma"/>
          <w:sz w:val="22"/>
          <w:szCs w:val="22"/>
        </w:rPr>
      </w:pPr>
    </w:p>
    <w:p w:rsidR="008D603F" w:rsidRPr="00164763" w:rsidRDefault="003B33B2" w:rsidP="008D603F">
      <w:pPr>
        <w:pStyle w:val="Default"/>
        <w:jc w:val="both"/>
        <w:rPr>
          <w:rFonts w:ascii="Tahoma" w:hAnsi="Tahoma" w:cs="Tahoma"/>
          <w:sz w:val="22"/>
          <w:szCs w:val="22"/>
        </w:rPr>
      </w:pPr>
      <w:r>
        <w:rPr>
          <w:rFonts w:ascii="Tahoma" w:hAnsi="Tahoma" w:cs="Tahoma"/>
          <w:sz w:val="22"/>
          <w:szCs w:val="22"/>
        </w:rPr>
        <w:t>I - L</w:t>
      </w:r>
      <w:r w:rsidR="008D603F" w:rsidRPr="00164763">
        <w:rPr>
          <w:rFonts w:ascii="Tahoma" w:hAnsi="Tahoma" w:cs="Tahoma"/>
          <w:sz w:val="22"/>
          <w:szCs w:val="22"/>
        </w:rPr>
        <w:t xml:space="preserve">entidão do seu cumprimento ou entrega de materiais com especificações diversas daquela constante da Proposta de Preços, levando a CONTRATANTE a comprovar a impossibilidade da execução no prazo e nas condições estipuladas; </w:t>
      </w:r>
    </w:p>
    <w:p w:rsidR="008D603F" w:rsidRPr="00164763" w:rsidRDefault="003B33B2" w:rsidP="008D603F">
      <w:pPr>
        <w:pStyle w:val="Default"/>
        <w:jc w:val="both"/>
        <w:rPr>
          <w:rFonts w:ascii="Tahoma" w:hAnsi="Tahoma" w:cs="Tahoma"/>
          <w:sz w:val="22"/>
          <w:szCs w:val="22"/>
        </w:rPr>
      </w:pPr>
      <w:r>
        <w:rPr>
          <w:rFonts w:ascii="Tahoma" w:hAnsi="Tahoma" w:cs="Tahoma"/>
          <w:sz w:val="22"/>
          <w:szCs w:val="22"/>
        </w:rPr>
        <w:t>II - A</w:t>
      </w:r>
      <w:r w:rsidR="008D603F" w:rsidRPr="00164763">
        <w:rPr>
          <w:rFonts w:ascii="Tahoma" w:hAnsi="Tahoma" w:cs="Tahoma"/>
          <w:sz w:val="22"/>
          <w:szCs w:val="22"/>
        </w:rPr>
        <w:t xml:space="preserve">traso injustificado da CONTRATADA no início dos fornecimentos; </w:t>
      </w:r>
    </w:p>
    <w:p w:rsidR="008D603F" w:rsidRPr="00164763" w:rsidRDefault="008D603F" w:rsidP="008D603F">
      <w:pPr>
        <w:pStyle w:val="Default"/>
        <w:jc w:val="both"/>
        <w:rPr>
          <w:rFonts w:ascii="Tahoma" w:hAnsi="Tahoma" w:cs="Tahoma"/>
          <w:sz w:val="22"/>
          <w:szCs w:val="22"/>
        </w:rPr>
      </w:pPr>
      <w:r w:rsidRPr="00164763">
        <w:rPr>
          <w:rFonts w:ascii="Tahoma" w:hAnsi="Tahoma" w:cs="Tahoma"/>
          <w:sz w:val="22"/>
          <w:szCs w:val="22"/>
        </w:rPr>
        <w:t xml:space="preserve">III - paralisação dos fornecimentos sem justa causa e prévia comunicação à CONTRATANTE; </w:t>
      </w:r>
    </w:p>
    <w:p w:rsidR="008D603F" w:rsidRPr="00164763" w:rsidRDefault="00A17B21" w:rsidP="008D603F">
      <w:pPr>
        <w:pStyle w:val="Default"/>
        <w:jc w:val="both"/>
        <w:rPr>
          <w:rFonts w:ascii="Tahoma" w:hAnsi="Tahoma" w:cs="Tahoma"/>
          <w:sz w:val="22"/>
          <w:szCs w:val="22"/>
        </w:rPr>
      </w:pPr>
      <w:r>
        <w:rPr>
          <w:rFonts w:ascii="Tahoma" w:hAnsi="Tahoma" w:cs="Tahoma"/>
          <w:sz w:val="22"/>
          <w:szCs w:val="22"/>
        </w:rPr>
        <w:t>IV - S</w:t>
      </w:r>
      <w:r w:rsidR="008D603F" w:rsidRPr="00164763">
        <w:rPr>
          <w:rFonts w:ascii="Tahoma" w:hAnsi="Tahoma" w:cs="Tahoma"/>
          <w:sz w:val="22"/>
          <w:szCs w:val="22"/>
        </w:rPr>
        <w:t xml:space="preserve">ubcontratação, cessão ou transferência, total ou parcial do objeto deste Contrato, sem prévia autorização da CONTRATANTE; </w:t>
      </w:r>
    </w:p>
    <w:p w:rsidR="008D603F" w:rsidRPr="00164763" w:rsidRDefault="00A17B21" w:rsidP="008D603F">
      <w:pPr>
        <w:pStyle w:val="Default"/>
        <w:jc w:val="both"/>
        <w:rPr>
          <w:rFonts w:ascii="Tahoma" w:hAnsi="Tahoma" w:cs="Tahoma"/>
          <w:sz w:val="22"/>
          <w:szCs w:val="22"/>
        </w:rPr>
      </w:pPr>
      <w:r>
        <w:rPr>
          <w:rFonts w:ascii="Tahoma" w:hAnsi="Tahoma" w:cs="Tahoma"/>
          <w:sz w:val="22"/>
          <w:szCs w:val="22"/>
        </w:rPr>
        <w:t>V - O</w:t>
      </w:r>
      <w:r w:rsidR="008D603F" w:rsidRPr="00164763">
        <w:rPr>
          <w:rFonts w:ascii="Tahoma" w:hAnsi="Tahoma" w:cs="Tahoma"/>
          <w:sz w:val="22"/>
          <w:szCs w:val="22"/>
        </w:rPr>
        <w:t xml:space="preserve">corrência de caso fortuito ou força maior, devidamente justificada, impeditiva do cumprimento das obrigações assumidas; </w:t>
      </w:r>
    </w:p>
    <w:p w:rsidR="008D603F" w:rsidRPr="00164763" w:rsidRDefault="00A17B21" w:rsidP="008D603F">
      <w:pPr>
        <w:pStyle w:val="Default"/>
        <w:jc w:val="both"/>
        <w:rPr>
          <w:rFonts w:ascii="Tahoma" w:hAnsi="Tahoma" w:cs="Tahoma"/>
          <w:sz w:val="22"/>
          <w:szCs w:val="22"/>
        </w:rPr>
      </w:pPr>
      <w:r>
        <w:rPr>
          <w:rFonts w:ascii="Tahoma" w:hAnsi="Tahoma" w:cs="Tahoma"/>
          <w:sz w:val="22"/>
          <w:szCs w:val="22"/>
        </w:rPr>
        <w:t>VI - D</w:t>
      </w:r>
      <w:r w:rsidR="008D603F" w:rsidRPr="00164763">
        <w:rPr>
          <w:rFonts w:ascii="Tahoma" w:hAnsi="Tahoma" w:cs="Tahoma"/>
          <w:sz w:val="22"/>
          <w:szCs w:val="22"/>
        </w:rPr>
        <w:t xml:space="preserve">issolução da sociedade da CONTRATADA ou falecimento do seu Titular, no caso de firma individual; e </w:t>
      </w:r>
    </w:p>
    <w:p w:rsidR="008D603F" w:rsidRPr="00164763" w:rsidRDefault="008D603F" w:rsidP="008D603F">
      <w:pPr>
        <w:pStyle w:val="Default"/>
        <w:jc w:val="both"/>
        <w:rPr>
          <w:rFonts w:ascii="Tahoma" w:hAnsi="Tahoma" w:cs="Tahoma"/>
          <w:sz w:val="22"/>
          <w:szCs w:val="22"/>
        </w:rPr>
      </w:pPr>
      <w:r w:rsidRPr="00164763">
        <w:rPr>
          <w:rFonts w:ascii="Tahoma" w:hAnsi="Tahoma" w:cs="Tahoma"/>
          <w:sz w:val="22"/>
          <w:szCs w:val="22"/>
        </w:rPr>
        <w:t xml:space="preserve">VII - insolvência da CONTRATADA, caracterizada pelo protesto de títulos ou pela emissão de cheques sem suficiente provisão de fundos. </w:t>
      </w:r>
    </w:p>
    <w:p w:rsidR="008D603F" w:rsidRPr="00164763" w:rsidRDefault="008D603F" w:rsidP="008D603F">
      <w:pPr>
        <w:pStyle w:val="Default"/>
        <w:jc w:val="both"/>
        <w:rPr>
          <w:rFonts w:ascii="Tahoma" w:hAnsi="Tahoma" w:cs="Tahoma"/>
          <w:sz w:val="22"/>
          <w:szCs w:val="22"/>
        </w:rPr>
      </w:pPr>
    </w:p>
    <w:p w:rsidR="008D603F" w:rsidRPr="00164763" w:rsidRDefault="008D603F" w:rsidP="008D603F">
      <w:pPr>
        <w:pStyle w:val="Default"/>
        <w:jc w:val="both"/>
        <w:rPr>
          <w:rFonts w:ascii="Tahoma" w:hAnsi="Tahoma" w:cs="Tahoma"/>
          <w:sz w:val="22"/>
          <w:szCs w:val="22"/>
        </w:rPr>
      </w:pPr>
      <w:r w:rsidRPr="00164763">
        <w:rPr>
          <w:rFonts w:ascii="Tahoma" w:hAnsi="Tahoma" w:cs="Tahoma"/>
          <w:sz w:val="22"/>
          <w:szCs w:val="22"/>
        </w:rPr>
        <w:lastRenderedPageBreak/>
        <w:t xml:space="preserve">PARÁGRAFO ÚNICO - Exceto nos casos previstos nos incisos V e VI, desta Cláusula, a rescisão do Contrato acarretará para a CONTRATADA, além das penalidades cabíveis, as seguintes consequências: </w:t>
      </w:r>
    </w:p>
    <w:p w:rsidR="008D603F" w:rsidRPr="00164763" w:rsidRDefault="008D603F" w:rsidP="008D603F">
      <w:pPr>
        <w:pStyle w:val="Default"/>
        <w:jc w:val="both"/>
        <w:rPr>
          <w:rFonts w:ascii="Tahoma" w:hAnsi="Tahoma" w:cs="Tahoma"/>
          <w:sz w:val="22"/>
          <w:szCs w:val="22"/>
        </w:rPr>
      </w:pPr>
    </w:p>
    <w:p w:rsidR="008D603F" w:rsidRPr="00164763" w:rsidRDefault="008D603F" w:rsidP="008D603F">
      <w:pPr>
        <w:pStyle w:val="Default"/>
        <w:jc w:val="both"/>
        <w:rPr>
          <w:rFonts w:ascii="Tahoma" w:hAnsi="Tahoma" w:cs="Tahoma"/>
          <w:sz w:val="22"/>
          <w:szCs w:val="22"/>
        </w:rPr>
      </w:pPr>
      <w:r w:rsidRPr="00164763">
        <w:rPr>
          <w:rFonts w:ascii="Tahoma" w:hAnsi="Tahoma" w:cs="Tahoma"/>
          <w:sz w:val="22"/>
          <w:szCs w:val="22"/>
        </w:rPr>
        <w:t xml:space="preserve">a) responsabilidade civil por eventuais prejuízos causados à CONTRATANTE; </w:t>
      </w:r>
    </w:p>
    <w:p w:rsidR="008D603F" w:rsidRPr="00164763" w:rsidRDefault="008D603F" w:rsidP="008D603F">
      <w:pPr>
        <w:pStyle w:val="Corpodetexto3"/>
        <w:spacing w:after="0" w:line="240" w:lineRule="auto"/>
        <w:jc w:val="both"/>
        <w:rPr>
          <w:rFonts w:ascii="Tahoma" w:hAnsi="Tahoma" w:cs="Tahoma"/>
          <w:sz w:val="22"/>
          <w:szCs w:val="22"/>
        </w:rPr>
      </w:pPr>
      <w:r w:rsidRPr="00164763">
        <w:rPr>
          <w:rFonts w:ascii="Tahoma" w:hAnsi="Tahoma" w:cs="Tahoma"/>
          <w:sz w:val="22"/>
          <w:szCs w:val="22"/>
        </w:rPr>
        <w:t>b) retenção dos créditos existentes até a apuração e o ressarcimento de seus débitos para com a CONTRATANTE.</w:t>
      </w:r>
    </w:p>
    <w:p w:rsidR="008D603F" w:rsidRPr="00164763" w:rsidRDefault="008D603F" w:rsidP="008D60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p>
    <w:p w:rsidR="008D603F" w:rsidRPr="00164763" w:rsidRDefault="008D603F" w:rsidP="008D60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r w:rsidRPr="00164763">
        <w:rPr>
          <w:rFonts w:ascii="Tahoma" w:hAnsi="Tahoma" w:cs="Tahoma"/>
          <w:color w:val="000000"/>
        </w:rPr>
        <w:t>11.3 - A rescisão contratual poderá ainda ocorrer nos casos e formas previstos nos artigos 78 e 79 da Lei nº. 8.666/93.</w:t>
      </w:r>
    </w:p>
    <w:p w:rsidR="00677EA1" w:rsidRPr="00164763" w:rsidRDefault="008D603F" w:rsidP="006162A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r w:rsidRPr="00164763">
        <w:rPr>
          <w:rFonts w:ascii="Tahoma" w:hAnsi="Tahoma" w:cs="Tahoma"/>
          <w:color w:val="000000"/>
        </w:rPr>
        <w:t>11.4 - A CONTRATADA reconhece os direitos da Administração, em caso de rescisão administrativa prevista no art. 77 da Lei nº. 8.666/93.</w:t>
      </w:r>
    </w:p>
    <w:p w:rsidR="00677EA1" w:rsidRPr="00164763" w:rsidRDefault="00677EA1" w:rsidP="008D603F">
      <w:pPr>
        <w:pStyle w:val="Corpodetexto3"/>
        <w:spacing w:after="0" w:line="240" w:lineRule="auto"/>
        <w:jc w:val="both"/>
        <w:rPr>
          <w:rFonts w:ascii="Tahoma" w:hAnsi="Tahoma" w:cs="Tahoma"/>
          <w:b/>
          <w:color w:val="000000"/>
          <w:sz w:val="22"/>
          <w:szCs w:val="22"/>
        </w:rPr>
      </w:pPr>
    </w:p>
    <w:p w:rsidR="008D603F" w:rsidRPr="00164763" w:rsidRDefault="008D603F" w:rsidP="008D603F">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 xml:space="preserve">CLÁUSULA DÉCIMA SEGUNDA – DA LEGISLAÇÃO APLICÁVEL AO CONTRATO </w:t>
      </w:r>
    </w:p>
    <w:p w:rsidR="008D603F" w:rsidRPr="00164763" w:rsidRDefault="00710A64" w:rsidP="00710A64">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E AOS CASOS OMISSOS.</w:t>
      </w:r>
    </w:p>
    <w:p w:rsidR="008D603F" w:rsidRPr="00164763" w:rsidRDefault="008D603F" w:rsidP="008D603F">
      <w:pPr>
        <w:pStyle w:val="Recuodecorpodetexto"/>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firstLine="1701"/>
        <w:jc w:val="both"/>
        <w:rPr>
          <w:rFonts w:ascii="Tahoma" w:eastAsia="Batang" w:hAnsi="Tahoma" w:cs="Tahoma"/>
          <w:color w:val="000000"/>
        </w:rPr>
      </w:pPr>
      <w:r w:rsidRPr="00164763">
        <w:rPr>
          <w:rFonts w:ascii="Tahoma" w:eastAsia="Batang" w:hAnsi="Tahoma" w:cs="Tahoma"/>
          <w:color w:val="000000"/>
        </w:rPr>
        <w:t xml:space="preserve">12.1 – </w:t>
      </w:r>
      <w:r w:rsidRPr="00164763">
        <w:rPr>
          <w:rFonts w:ascii="Tahoma" w:hAnsi="Tahoma" w:cs="Tahoma"/>
        </w:rPr>
        <w:t>Os casos omissos serão resolvidos com base na Lei Federal nº. 8.666, de 21 de junho de 1993, e o Código Civil Brasileiro, em conformidade com as normas jurídicas e administrativas aplicáveis e com os princípios gerais do Direito.</w:t>
      </w:r>
    </w:p>
    <w:p w:rsidR="008D603F" w:rsidRPr="00164763" w:rsidRDefault="008D603F" w:rsidP="008D603F">
      <w:pPr>
        <w:pStyle w:val="Default"/>
        <w:ind w:firstLine="1701"/>
        <w:jc w:val="both"/>
        <w:rPr>
          <w:rFonts w:ascii="Tahoma" w:hAnsi="Tahoma" w:cs="Tahoma"/>
          <w:sz w:val="22"/>
          <w:szCs w:val="22"/>
        </w:rPr>
      </w:pPr>
      <w:r w:rsidRPr="00164763">
        <w:rPr>
          <w:rFonts w:ascii="Tahoma" w:hAnsi="Tahoma" w:cs="Tahoma"/>
          <w:sz w:val="22"/>
          <w:szCs w:val="22"/>
        </w:rPr>
        <w:t xml:space="preserve">12.2 - Integram este Instrumento contratual, independentemente de transcrição: </w:t>
      </w:r>
    </w:p>
    <w:p w:rsidR="008D603F" w:rsidRPr="00164763" w:rsidRDefault="008D603F" w:rsidP="008D603F">
      <w:pPr>
        <w:pStyle w:val="Default"/>
        <w:numPr>
          <w:ilvl w:val="0"/>
          <w:numId w:val="11"/>
        </w:numPr>
        <w:jc w:val="both"/>
        <w:rPr>
          <w:rFonts w:ascii="Tahoma" w:hAnsi="Tahoma" w:cs="Tahoma"/>
          <w:sz w:val="22"/>
          <w:szCs w:val="22"/>
        </w:rPr>
      </w:pPr>
      <w:r w:rsidRPr="00164763">
        <w:rPr>
          <w:rFonts w:ascii="Tahoma" w:hAnsi="Tahoma" w:cs="Tahoma"/>
          <w:sz w:val="22"/>
          <w:szCs w:val="22"/>
        </w:rPr>
        <w:t xml:space="preserve">Pregão </w:t>
      </w:r>
      <w:r w:rsidRPr="00164763">
        <w:rPr>
          <w:rFonts w:ascii="Tahoma" w:hAnsi="Tahoma" w:cs="Tahoma"/>
          <w:color w:val="000000" w:themeColor="text1"/>
          <w:sz w:val="22"/>
          <w:szCs w:val="22"/>
        </w:rPr>
        <w:t xml:space="preserve">Presencial n.º </w:t>
      </w:r>
      <w:r w:rsidR="000C53E9">
        <w:rPr>
          <w:rFonts w:ascii="Tahoma" w:hAnsi="Tahoma" w:cs="Tahoma"/>
          <w:color w:val="000000" w:themeColor="text1"/>
          <w:sz w:val="22"/>
          <w:szCs w:val="22"/>
        </w:rPr>
        <w:t>047</w:t>
      </w:r>
      <w:bookmarkStart w:id="1" w:name="_GoBack"/>
      <w:bookmarkEnd w:id="1"/>
      <w:r w:rsidR="009A670B">
        <w:rPr>
          <w:rFonts w:ascii="Tahoma" w:hAnsi="Tahoma" w:cs="Tahoma"/>
          <w:color w:val="000000" w:themeColor="text1"/>
          <w:sz w:val="22"/>
          <w:szCs w:val="22"/>
        </w:rPr>
        <w:t>/2021</w:t>
      </w:r>
      <w:r w:rsidRPr="00164763">
        <w:rPr>
          <w:rFonts w:ascii="Tahoma" w:hAnsi="Tahoma" w:cs="Tahoma"/>
          <w:color w:val="000000" w:themeColor="text1"/>
          <w:sz w:val="22"/>
          <w:szCs w:val="22"/>
        </w:rPr>
        <w:t xml:space="preserve"> e seus</w:t>
      </w:r>
      <w:r w:rsidRPr="00164763">
        <w:rPr>
          <w:rFonts w:ascii="Tahoma" w:hAnsi="Tahoma" w:cs="Tahoma"/>
          <w:sz w:val="22"/>
          <w:szCs w:val="22"/>
        </w:rPr>
        <w:t xml:space="preserve"> Anexos; e </w:t>
      </w:r>
    </w:p>
    <w:p w:rsidR="008D603F" w:rsidRPr="00164763" w:rsidRDefault="008D603F" w:rsidP="008D603F">
      <w:pPr>
        <w:pStyle w:val="Default"/>
        <w:numPr>
          <w:ilvl w:val="0"/>
          <w:numId w:val="11"/>
        </w:numPr>
        <w:jc w:val="both"/>
        <w:rPr>
          <w:rFonts w:ascii="Tahoma" w:hAnsi="Tahoma" w:cs="Tahoma"/>
          <w:sz w:val="22"/>
          <w:szCs w:val="22"/>
        </w:rPr>
      </w:pPr>
      <w:r w:rsidRPr="00164763">
        <w:rPr>
          <w:rFonts w:ascii="Tahoma" w:hAnsi="Tahoma" w:cs="Tahoma"/>
          <w:sz w:val="22"/>
          <w:szCs w:val="22"/>
        </w:rPr>
        <w:t xml:space="preserve">Documentos de Habilitação e Proposta de Preços da CONTRATADA; </w:t>
      </w:r>
    </w:p>
    <w:p w:rsidR="008D603F" w:rsidRPr="00164763" w:rsidRDefault="008D603F" w:rsidP="008D603F">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rPr>
      </w:pPr>
    </w:p>
    <w:p w:rsidR="008D603F" w:rsidRPr="00164763" w:rsidRDefault="008D603F" w:rsidP="008D603F">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 xml:space="preserve">CLÁUSULA DÉCIMA TERCEIRA – DA MANUTENÇÃO DAS CONDIÇÕES DE </w:t>
      </w:r>
    </w:p>
    <w:p w:rsidR="008D603F" w:rsidRPr="00164763" w:rsidRDefault="008D603F" w:rsidP="00710A64">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HABILITAÇÃO E QUALIFIC</w:t>
      </w:r>
      <w:r w:rsidR="00710A64" w:rsidRPr="00164763">
        <w:rPr>
          <w:rFonts w:ascii="Tahoma" w:hAnsi="Tahoma" w:cs="Tahoma"/>
          <w:b/>
          <w:color w:val="000000"/>
          <w:sz w:val="22"/>
          <w:szCs w:val="22"/>
        </w:rPr>
        <w:t>AÇÃO.</w:t>
      </w:r>
    </w:p>
    <w:p w:rsidR="008D603F" w:rsidRPr="00164763" w:rsidRDefault="008D603F" w:rsidP="008D603F">
      <w:pPr>
        <w:pStyle w:val="Recuodecorpodetexto"/>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firstLine="1701"/>
        <w:jc w:val="both"/>
        <w:rPr>
          <w:rFonts w:ascii="Tahoma" w:eastAsia="Batang" w:hAnsi="Tahoma" w:cs="Tahoma"/>
          <w:color w:val="000000"/>
        </w:rPr>
      </w:pPr>
      <w:r w:rsidRPr="00164763">
        <w:rPr>
          <w:rFonts w:ascii="Tahoma" w:eastAsia="Batang" w:hAnsi="Tahoma" w:cs="Tahoma"/>
          <w:color w:val="000000"/>
        </w:rPr>
        <w:t>13.1 – A CONTRATADA deverá manter durante a execução do Contrato, em compatibilidade com as obrigações por ele assumidas, todas as condições de habilitação e qualificação exigidas na licitação.</w:t>
      </w:r>
    </w:p>
    <w:p w:rsidR="008D603F" w:rsidRPr="00164763" w:rsidRDefault="008D603F" w:rsidP="008D603F">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rPr>
      </w:pPr>
    </w:p>
    <w:p w:rsidR="008D603F" w:rsidRPr="00164763" w:rsidRDefault="008D603F" w:rsidP="00710A64">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 xml:space="preserve">CLÁUSULA DÉCIMA QUARTA – DA FISCALIZAÇÃO </w:t>
      </w:r>
      <w:r w:rsidR="00174E43" w:rsidRPr="00164763">
        <w:rPr>
          <w:rFonts w:ascii="Tahoma" w:hAnsi="Tahoma" w:cs="Tahoma"/>
          <w:b/>
          <w:color w:val="000000"/>
          <w:sz w:val="22"/>
          <w:szCs w:val="22"/>
        </w:rPr>
        <w:t>DO FORNECIMENTO</w:t>
      </w:r>
      <w:r w:rsidR="00710A64" w:rsidRPr="00164763">
        <w:rPr>
          <w:rFonts w:ascii="Tahoma" w:hAnsi="Tahoma" w:cs="Tahoma"/>
          <w:b/>
          <w:color w:val="000000"/>
          <w:sz w:val="22"/>
          <w:szCs w:val="22"/>
        </w:rPr>
        <w:t>.</w:t>
      </w:r>
    </w:p>
    <w:p w:rsidR="008D603F" w:rsidRPr="00164763" w:rsidRDefault="00A63497" w:rsidP="008D60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r w:rsidRPr="00164763">
        <w:rPr>
          <w:rFonts w:ascii="Tahoma" w:hAnsi="Tahoma" w:cs="Tahoma"/>
          <w:color w:val="000000"/>
        </w:rPr>
        <w:t xml:space="preserve">14.1 – A fiscalização do fornecimento </w:t>
      </w:r>
      <w:r w:rsidR="008D603F" w:rsidRPr="00164763">
        <w:rPr>
          <w:rFonts w:ascii="Tahoma" w:hAnsi="Tahoma" w:cs="Tahoma"/>
          <w:color w:val="000000"/>
        </w:rPr>
        <w:t>do objeto</w:t>
      </w:r>
      <w:r w:rsidRPr="00164763">
        <w:rPr>
          <w:rFonts w:ascii="Tahoma" w:hAnsi="Tahoma" w:cs="Tahoma"/>
          <w:color w:val="000000"/>
        </w:rPr>
        <w:t xml:space="preserve"> será</w:t>
      </w:r>
      <w:r w:rsidR="008D603F" w:rsidRPr="00164763">
        <w:rPr>
          <w:rFonts w:ascii="Tahoma" w:hAnsi="Tahoma" w:cs="Tahoma"/>
          <w:color w:val="000000"/>
        </w:rPr>
        <w:t xml:space="preserve"> exercida por servidor credenciado p</w:t>
      </w:r>
      <w:r w:rsidR="00F70C93" w:rsidRPr="00164763">
        <w:rPr>
          <w:rFonts w:ascii="Tahoma" w:hAnsi="Tahoma" w:cs="Tahoma"/>
          <w:color w:val="000000"/>
        </w:rPr>
        <w:t>or cada</w:t>
      </w:r>
      <w:r w:rsidR="008D603F" w:rsidRPr="00164763">
        <w:rPr>
          <w:rFonts w:ascii="Tahoma" w:hAnsi="Tahoma" w:cs="Tahoma"/>
          <w:color w:val="000000"/>
        </w:rPr>
        <w:t xml:space="preserve"> </w:t>
      </w:r>
      <w:r w:rsidR="008D603F" w:rsidRPr="00164763">
        <w:rPr>
          <w:rFonts w:ascii="Tahoma" w:hAnsi="Tahoma" w:cs="Tahoma"/>
          <w:color w:val="000000" w:themeColor="text1"/>
        </w:rPr>
        <w:t>Secretaria</w:t>
      </w:r>
      <w:r w:rsidR="00F70C93" w:rsidRPr="00164763">
        <w:rPr>
          <w:rFonts w:ascii="Tahoma" w:hAnsi="Tahoma" w:cs="Tahoma"/>
          <w:color w:val="000000" w:themeColor="text1"/>
        </w:rPr>
        <w:t xml:space="preserve"> competente</w:t>
      </w:r>
      <w:r w:rsidR="008D603F" w:rsidRPr="00164763">
        <w:rPr>
          <w:rFonts w:ascii="Tahoma" w:hAnsi="Tahoma" w:cs="Tahoma"/>
          <w:color w:val="000000" w:themeColor="text1"/>
        </w:rPr>
        <w:t>, independentemente</w:t>
      </w:r>
      <w:r w:rsidR="008D603F" w:rsidRPr="00164763">
        <w:rPr>
          <w:rFonts w:ascii="Tahoma" w:hAnsi="Tahoma" w:cs="Tahoma"/>
          <w:color w:val="000000"/>
        </w:rPr>
        <w:t xml:space="preserve"> de qualquer outra supervisão, assessoramento e/ou acompanhamento do objeto que venha a ser determinada pela CONTRATANTE, a seu exclusivo juízo.</w:t>
      </w:r>
    </w:p>
    <w:p w:rsidR="008D603F" w:rsidRPr="00164763" w:rsidRDefault="008D603F" w:rsidP="008D603F">
      <w:pPr>
        <w:pStyle w:val="Corpodetexto"/>
        <w:spacing w:after="0" w:line="240" w:lineRule="auto"/>
        <w:ind w:firstLine="1701"/>
        <w:jc w:val="both"/>
        <w:rPr>
          <w:rFonts w:ascii="Tahoma" w:hAnsi="Tahoma" w:cs="Tahoma"/>
          <w:color w:val="000000"/>
        </w:rPr>
      </w:pPr>
      <w:r w:rsidRPr="00164763">
        <w:rPr>
          <w:rFonts w:ascii="Tahoma" w:hAnsi="Tahoma" w:cs="Tahoma"/>
          <w:color w:val="000000"/>
        </w:rPr>
        <w:t xml:space="preserve">14.2 – A fiscalização de que trata este item não exclui, nem reduz, a responsabilidade da CONTRATADA, inclusive perante terceiros, por qualquer irregularidade, e, na sua ocorrência, não implica </w:t>
      </w:r>
      <w:proofErr w:type="spellStart"/>
      <w:r w:rsidRPr="00164763">
        <w:rPr>
          <w:rFonts w:ascii="Tahoma" w:hAnsi="Tahoma" w:cs="Tahoma"/>
          <w:color w:val="000000"/>
        </w:rPr>
        <w:t>co-responsabilidade</w:t>
      </w:r>
      <w:proofErr w:type="spellEnd"/>
      <w:r w:rsidRPr="00164763">
        <w:rPr>
          <w:rFonts w:ascii="Tahoma" w:hAnsi="Tahoma" w:cs="Tahoma"/>
          <w:color w:val="000000"/>
        </w:rPr>
        <w:t xml:space="preserve"> da CONTRATANTE ou de seus empregados, prepostos ou contratados.</w:t>
      </w:r>
    </w:p>
    <w:p w:rsidR="008D603F" w:rsidRPr="00164763" w:rsidRDefault="008D603F" w:rsidP="008D603F">
      <w:pPr>
        <w:spacing w:after="0" w:line="240" w:lineRule="auto"/>
        <w:ind w:firstLine="1701"/>
        <w:jc w:val="both"/>
        <w:rPr>
          <w:rFonts w:ascii="Tahoma" w:hAnsi="Tahoma" w:cs="Tahoma"/>
          <w:color w:val="000000"/>
        </w:rPr>
      </w:pPr>
      <w:r w:rsidRPr="00164763">
        <w:rPr>
          <w:rFonts w:ascii="Tahoma" w:hAnsi="Tahoma" w:cs="Tahoma"/>
          <w:color w:val="000000"/>
        </w:rPr>
        <w:t xml:space="preserve">14.3 – Todas as ORDENS DE </w:t>
      </w:r>
      <w:r w:rsidR="00A63497" w:rsidRPr="00164763">
        <w:rPr>
          <w:rFonts w:ascii="Tahoma" w:hAnsi="Tahoma" w:cs="Tahoma"/>
          <w:color w:val="000000"/>
        </w:rPr>
        <w:t>FORNECIMENTO</w:t>
      </w:r>
      <w:r w:rsidRPr="00164763">
        <w:rPr>
          <w:rFonts w:ascii="Tahoma" w:hAnsi="Tahoma" w:cs="Tahoma"/>
          <w:color w:val="000000"/>
        </w:rPr>
        <w:t>, instruções, reclamações e, em geral, qualquer entendimento entre a Fiscalização e a CONTRATADA serão feitas por escrito, nas ocasiões devidas, não sendo tomadas em consideração quaisquer alegações fundamentadas em ordens ou declarações verbais.</w:t>
      </w:r>
    </w:p>
    <w:p w:rsidR="0027722C" w:rsidRPr="00164763" w:rsidRDefault="008D603F" w:rsidP="005D340E">
      <w:pPr>
        <w:spacing w:after="0" w:line="240" w:lineRule="auto"/>
        <w:ind w:firstLine="1701"/>
        <w:jc w:val="both"/>
        <w:rPr>
          <w:rFonts w:ascii="Tahoma" w:hAnsi="Tahoma" w:cs="Tahoma"/>
          <w:color w:val="000000"/>
        </w:rPr>
      </w:pPr>
      <w:r w:rsidRPr="00164763">
        <w:rPr>
          <w:rFonts w:ascii="Tahoma" w:hAnsi="Tahoma" w:cs="Tahoma"/>
          <w:color w:val="000000"/>
        </w:rPr>
        <w:t xml:space="preserve">14.4 – </w:t>
      </w:r>
      <w:proofErr w:type="gramStart"/>
      <w:r w:rsidRPr="00164763">
        <w:rPr>
          <w:rFonts w:ascii="Tahoma" w:hAnsi="Tahoma" w:cs="Tahoma"/>
          <w:color w:val="000000"/>
        </w:rPr>
        <w:t>Da(</w:t>
      </w:r>
      <w:proofErr w:type="gramEnd"/>
      <w:r w:rsidRPr="00164763">
        <w:rPr>
          <w:rFonts w:ascii="Tahoma" w:hAnsi="Tahoma" w:cs="Tahoma"/>
          <w:color w:val="000000"/>
        </w:rPr>
        <w:t>s) decisão(ões) da Fiscalização poderá a CONTRATADA recorrer à CONTRATANTE, no prazo de 05 (cinco) dias úteis, sem efeito suspensivo.</w:t>
      </w:r>
    </w:p>
    <w:p w:rsidR="0027722C" w:rsidRPr="00164763" w:rsidRDefault="0027722C" w:rsidP="008D603F">
      <w:pPr>
        <w:spacing w:after="0" w:line="240" w:lineRule="auto"/>
        <w:ind w:firstLine="1701"/>
        <w:jc w:val="both"/>
        <w:rPr>
          <w:rFonts w:ascii="Tahoma" w:eastAsia="Batang" w:hAnsi="Tahoma" w:cs="Tahoma"/>
          <w:color w:val="000000"/>
        </w:rPr>
      </w:pPr>
    </w:p>
    <w:p w:rsidR="008D603F" w:rsidRPr="00164763" w:rsidRDefault="008D603F" w:rsidP="00710A64">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CLÁUSULA DÉCIMA QUINTA – DAS D</w:t>
      </w:r>
      <w:r w:rsidR="00710A64" w:rsidRPr="00164763">
        <w:rPr>
          <w:rFonts w:ascii="Tahoma" w:hAnsi="Tahoma" w:cs="Tahoma"/>
          <w:b/>
          <w:color w:val="000000"/>
          <w:sz w:val="22"/>
          <w:szCs w:val="22"/>
        </w:rPr>
        <w:t>ISPOSIÇÕES GERAIS.</w:t>
      </w:r>
    </w:p>
    <w:p w:rsidR="008D603F" w:rsidRPr="00164763" w:rsidRDefault="008D603F" w:rsidP="008D60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r w:rsidRPr="00164763">
        <w:rPr>
          <w:rFonts w:ascii="Tahoma" w:hAnsi="Tahoma" w:cs="Tahoma"/>
          <w:color w:val="000000"/>
        </w:rPr>
        <w:t xml:space="preserve">15.1 – A CONTRATANTE só admitirá quaisquer alterações de QUANTIDADES ou especificações </w:t>
      </w:r>
      <w:r w:rsidR="00677EA1" w:rsidRPr="00164763">
        <w:rPr>
          <w:rFonts w:ascii="Tahoma" w:hAnsi="Tahoma" w:cs="Tahoma"/>
          <w:color w:val="000000"/>
        </w:rPr>
        <w:t>na execução dos serviços</w:t>
      </w:r>
      <w:r w:rsidRPr="00164763">
        <w:rPr>
          <w:rFonts w:ascii="Tahoma" w:hAnsi="Tahoma" w:cs="Tahoma"/>
          <w:color w:val="000000"/>
        </w:rPr>
        <w:t xml:space="preserve"> se houver motivo justificado e fundamentado com a necessária antecedência.</w:t>
      </w:r>
    </w:p>
    <w:p w:rsidR="008D603F" w:rsidRPr="00164763" w:rsidRDefault="008D603F" w:rsidP="008D60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r w:rsidRPr="00164763">
        <w:rPr>
          <w:rFonts w:ascii="Tahoma" w:hAnsi="Tahoma" w:cs="Tahoma"/>
          <w:color w:val="000000"/>
        </w:rPr>
        <w:lastRenderedPageBreak/>
        <w:t>15.2 – A CONTRATA</w:t>
      </w:r>
      <w:r w:rsidR="00677EA1" w:rsidRPr="00164763">
        <w:rPr>
          <w:rFonts w:ascii="Tahoma" w:hAnsi="Tahoma" w:cs="Tahoma"/>
          <w:color w:val="000000"/>
        </w:rPr>
        <w:t>DA somente poderá subcontratar a execução</w:t>
      </w:r>
      <w:r w:rsidRPr="00164763">
        <w:rPr>
          <w:rFonts w:ascii="Tahoma" w:hAnsi="Tahoma" w:cs="Tahoma"/>
          <w:color w:val="000000"/>
        </w:rPr>
        <w:t xml:space="preserve"> do objeto com a prévia concordância da CONTRATANTE, ficando, neste caso, solidariamente responsável, perante a CONTRATANTE, pelos serviços executados pela subcontratada e, ainda, pelas consequências dos fatos e atos a ela imputáveis.</w:t>
      </w:r>
    </w:p>
    <w:p w:rsidR="008D603F" w:rsidRPr="00164763" w:rsidRDefault="008D603F" w:rsidP="008D60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r w:rsidRPr="00164763">
        <w:rPr>
          <w:rFonts w:ascii="Tahoma" w:hAnsi="Tahoma" w:cs="Tahoma"/>
          <w:color w:val="000000"/>
        </w:rPr>
        <w:t xml:space="preserve">15.3 – As prorrogações do prazo de </w:t>
      </w:r>
      <w:r w:rsidR="00677EA1" w:rsidRPr="00164763">
        <w:rPr>
          <w:rFonts w:ascii="Tahoma" w:hAnsi="Tahoma" w:cs="Tahoma"/>
          <w:color w:val="000000"/>
        </w:rPr>
        <w:t>execução</w:t>
      </w:r>
      <w:r w:rsidRPr="00164763">
        <w:rPr>
          <w:rFonts w:ascii="Tahoma" w:hAnsi="Tahoma" w:cs="Tahoma"/>
          <w:color w:val="000000"/>
        </w:rPr>
        <w:t xml:space="preserve"> do objeto serão processadas nos termos do artigo 57 da Lei nº. 8.666/93.</w:t>
      </w:r>
    </w:p>
    <w:p w:rsidR="005B0960" w:rsidRPr="00164763" w:rsidRDefault="008D603F" w:rsidP="00A5669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rPr>
      </w:pPr>
      <w:r w:rsidRPr="00164763">
        <w:rPr>
          <w:rFonts w:ascii="Tahoma" w:hAnsi="Tahoma" w:cs="Tahoma"/>
          <w:color w:val="000000"/>
        </w:rPr>
        <w:t>15.4 – As alterações contratuais obedecerão aos dispositivos constantes no Art. 65 da Lei nº. 8.666/93; sendo que, o</w:t>
      </w:r>
      <w:r w:rsidRPr="00164763">
        <w:rPr>
          <w:rFonts w:ascii="Tahoma" w:hAnsi="Tahoma" w:cs="Tahoma"/>
        </w:rPr>
        <w:t>s quantitativos de fornecimento poderão sofrer alterações em virtude de acréscimos ou supressões, limitados a 25% (vinte e cinco por cento) do valor inicial do Contrato, conforme o art. 65, §1º, da Lei Federal n.º 8.666, de 21 de junho de 1993.</w:t>
      </w:r>
    </w:p>
    <w:p w:rsidR="00A56698" w:rsidRPr="00164763" w:rsidRDefault="00A56698" w:rsidP="002772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p>
    <w:p w:rsidR="008D603F" w:rsidRPr="00164763" w:rsidRDefault="008D603F" w:rsidP="00710A64">
      <w:pPr>
        <w:pStyle w:val="Corpodetexto3"/>
        <w:spacing w:after="0" w:line="240" w:lineRule="auto"/>
        <w:jc w:val="center"/>
        <w:rPr>
          <w:rFonts w:ascii="Tahoma" w:hAnsi="Tahoma" w:cs="Tahoma"/>
          <w:b/>
          <w:color w:val="000000"/>
          <w:sz w:val="22"/>
          <w:szCs w:val="22"/>
        </w:rPr>
      </w:pPr>
      <w:r w:rsidRPr="00164763">
        <w:rPr>
          <w:rFonts w:ascii="Tahoma" w:hAnsi="Tahoma" w:cs="Tahoma"/>
          <w:b/>
          <w:color w:val="000000"/>
          <w:sz w:val="22"/>
          <w:szCs w:val="22"/>
        </w:rPr>
        <w:t>C</w:t>
      </w:r>
      <w:r w:rsidR="00710A64" w:rsidRPr="00164763">
        <w:rPr>
          <w:rFonts w:ascii="Tahoma" w:hAnsi="Tahoma" w:cs="Tahoma"/>
          <w:b/>
          <w:color w:val="000000"/>
          <w:sz w:val="22"/>
          <w:szCs w:val="22"/>
        </w:rPr>
        <w:t>LÁUSULA DÉCIMA SEXTA – DO FORO.</w:t>
      </w:r>
    </w:p>
    <w:p w:rsidR="008D603F" w:rsidRPr="00164763" w:rsidRDefault="008D603F" w:rsidP="008D603F">
      <w:pPr>
        <w:spacing w:after="0" w:line="240" w:lineRule="auto"/>
        <w:ind w:firstLine="1701"/>
        <w:jc w:val="both"/>
        <w:rPr>
          <w:rFonts w:ascii="Tahoma" w:eastAsia="Batang" w:hAnsi="Tahoma" w:cs="Tahoma"/>
          <w:color w:val="000000"/>
        </w:rPr>
      </w:pPr>
      <w:r w:rsidRPr="00164763">
        <w:rPr>
          <w:rFonts w:ascii="Tahoma" w:eastAsia="Batang" w:hAnsi="Tahoma" w:cs="Tahoma"/>
          <w:color w:val="000000"/>
        </w:rPr>
        <w:t>16.1 – Fica eleito o Foro da Comarca de Água Boa – MT, com recusa expressa de qualquer outro por mais privilegiado que seja para dirimir as dúvidas oriundas deste Contrato.</w:t>
      </w:r>
    </w:p>
    <w:p w:rsidR="008D603F" w:rsidRPr="00164763" w:rsidRDefault="008D603F" w:rsidP="008D603F">
      <w:pPr>
        <w:spacing w:after="0" w:line="240" w:lineRule="auto"/>
        <w:ind w:firstLine="1701"/>
        <w:jc w:val="both"/>
        <w:rPr>
          <w:rFonts w:ascii="Tahoma" w:eastAsia="Batang" w:hAnsi="Tahoma" w:cs="Tahoma"/>
          <w:color w:val="000000"/>
        </w:rPr>
      </w:pPr>
      <w:r w:rsidRPr="00164763">
        <w:rPr>
          <w:rFonts w:ascii="Tahoma" w:eastAsia="Batang" w:hAnsi="Tahoma" w:cs="Tahoma"/>
          <w:color w:val="000000"/>
        </w:rPr>
        <w:t>16.2 – E por estarem justos e contratados, mutuamente assinam o presente instrumento contratual, em 0</w:t>
      </w:r>
      <w:r w:rsidR="003D5F33">
        <w:rPr>
          <w:rFonts w:ascii="Tahoma" w:eastAsia="Batang" w:hAnsi="Tahoma" w:cs="Tahoma"/>
          <w:color w:val="000000"/>
        </w:rPr>
        <w:t>2</w:t>
      </w:r>
      <w:r w:rsidRPr="00164763">
        <w:rPr>
          <w:rFonts w:ascii="Tahoma" w:eastAsia="Batang" w:hAnsi="Tahoma" w:cs="Tahoma"/>
          <w:color w:val="000000"/>
        </w:rPr>
        <w:t xml:space="preserve"> (</w:t>
      </w:r>
      <w:r w:rsidR="003D5F33">
        <w:rPr>
          <w:rFonts w:ascii="Tahoma" w:eastAsia="Batang" w:hAnsi="Tahoma" w:cs="Tahoma"/>
          <w:color w:val="000000"/>
        </w:rPr>
        <w:t>duas)</w:t>
      </w:r>
      <w:r w:rsidRPr="00164763">
        <w:rPr>
          <w:rFonts w:ascii="Tahoma" w:eastAsia="Batang" w:hAnsi="Tahoma" w:cs="Tahoma"/>
          <w:color w:val="000000"/>
        </w:rPr>
        <w:t xml:space="preserve"> vias de igual valor e teor e para todos os efeitos legais, na presença de 02 (Duas) testemunhas idôneas e civilmente capazes.</w:t>
      </w:r>
    </w:p>
    <w:p w:rsidR="008D603F" w:rsidRPr="00164763" w:rsidRDefault="008D603F" w:rsidP="008D603F">
      <w:pPr>
        <w:spacing w:after="0" w:line="240" w:lineRule="auto"/>
        <w:ind w:firstLine="1701"/>
        <w:jc w:val="both"/>
        <w:rPr>
          <w:rFonts w:ascii="Tahoma" w:eastAsia="Batang" w:hAnsi="Tahoma" w:cs="Tahoma"/>
          <w:color w:val="000000"/>
        </w:rPr>
      </w:pPr>
    </w:p>
    <w:p w:rsidR="008D603F" w:rsidRPr="00164763" w:rsidRDefault="008D603F" w:rsidP="008D603F">
      <w:pPr>
        <w:spacing w:after="0" w:line="240" w:lineRule="auto"/>
        <w:jc w:val="center"/>
        <w:rPr>
          <w:rFonts w:ascii="Tahoma" w:eastAsia="Batang" w:hAnsi="Tahoma" w:cs="Tahoma"/>
          <w:color w:val="000000"/>
        </w:rPr>
      </w:pPr>
      <w:r w:rsidRPr="00164763">
        <w:rPr>
          <w:rFonts w:ascii="Tahoma" w:eastAsia="Batang" w:hAnsi="Tahoma" w:cs="Tahoma"/>
          <w:color w:val="000000"/>
        </w:rPr>
        <w:t>Água Boa – MT, ________ d</w:t>
      </w:r>
      <w:r w:rsidR="008036E5" w:rsidRPr="00164763">
        <w:rPr>
          <w:rFonts w:ascii="Tahoma" w:eastAsia="Batang" w:hAnsi="Tahoma" w:cs="Tahoma"/>
          <w:color w:val="000000"/>
        </w:rPr>
        <w:t xml:space="preserve">e _____________________ </w:t>
      </w:r>
      <w:proofErr w:type="spellStart"/>
      <w:r w:rsidR="008036E5" w:rsidRPr="00164763">
        <w:rPr>
          <w:rFonts w:ascii="Tahoma" w:eastAsia="Batang" w:hAnsi="Tahoma" w:cs="Tahoma"/>
          <w:color w:val="000000"/>
        </w:rPr>
        <w:t>de</w:t>
      </w:r>
      <w:proofErr w:type="spellEnd"/>
      <w:r w:rsidR="008036E5" w:rsidRPr="00164763">
        <w:rPr>
          <w:rFonts w:ascii="Tahoma" w:eastAsia="Batang" w:hAnsi="Tahoma" w:cs="Tahoma"/>
          <w:color w:val="000000"/>
        </w:rPr>
        <w:t xml:space="preserve"> 2.0</w:t>
      </w:r>
      <w:r w:rsidR="00150498" w:rsidRPr="00164763">
        <w:rPr>
          <w:rFonts w:ascii="Tahoma" w:eastAsia="Batang" w:hAnsi="Tahoma" w:cs="Tahoma"/>
          <w:color w:val="000000"/>
        </w:rPr>
        <w:t>2</w:t>
      </w:r>
      <w:r w:rsidR="003D5F33">
        <w:rPr>
          <w:rFonts w:ascii="Tahoma" w:eastAsia="Batang" w:hAnsi="Tahoma" w:cs="Tahoma"/>
          <w:color w:val="000000"/>
        </w:rPr>
        <w:t>1</w:t>
      </w:r>
      <w:r w:rsidRPr="00164763">
        <w:rPr>
          <w:rFonts w:ascii="Tahoma" w:eastAsia="Batang" w:hAnsi="Tahoma" w:cs="Tahoma"/>
          <w:color w:val="000000"/>
        </w:rPr>
        <w:t>.</w:t>
      </w:r>
    </w:p>
    <w:p w:rsidR="008D603F" w:rsidRPr="00164763" w:rsidRDefault="008D603F" w:rsidP="008D603F">
      <w:pPr>
        <w:spacing w:after="0" w:line="240" w:lineRule="auto"/>
        <w:jc w:val="center"/>
        <w:rPr>
          <w:rFonts w:ascii="Tahoma" w:eastAsia="Batang" w:hAnsi="Tahoma" w:cs="Tahoma"/>
          <w:color w:val="000000"/>
        </w:rPr>
      </w:pPr>
    </w:p>
    <w:p w:rsidR="00372163" w:rsidRPr="00164763" w:rsidRDefault="00372163" w:rsidP="00A41739">
      <w:pPr>
        <w:spacing w:after="0" w:line="240" w:lineRule="auto"/>
        <w:jc w:val="center"/>
        <w:rPr>
          <w:rFonts w:ascii="Tahoma" w:eastAsia="Batang" w:hAnsi="Tahoma" w:cs="Tahoma"/>
          <w:color w:val="000000"/>
        </w:rPr>
      </w:pPr>
      <w:r w:rsidRPr="00164763">
        <w:rPr>
          <w:rFonts w:ascii="Tahoma" w:eastAsia="Batang" w:hAnsi="Tahoma" w:cs="Tahoma"/>
          <w:color w:val="000000"/>
        </w:rPr>
        <w:t>PREFEITURA MUNICIPAL DE ÁGUA BOA</w:t>
      </w:r>
    </w:p>
    <w:p w:rsidR="00372163" w:rsidRPr="00164763" w:rsidRDefault="00372163" w:rsidP="00A41739">
      <w:pPr>
        <w:spacing w:after="0" w:line="240" w:lineRule="auto"/>
        <w:jc w:val="center"/>
        <w:rPr>
          <w:rFonts w:ascii="Tahoma" w:eastAsia="Batang" w:hAnsi="Tahoma" w:cs="Tahoma"/>
          <w:color w:val="000000"/>
        </w:rPr>
      </w:pPr>
      <w:r w:rsidRPr="00164763">
        <w:rPr>
          <w:rFonts w:ascii="Tahoma" w:eastAsia="Batang" w:hAnsi="Tahoma" w:cs="Tahoma"/>
          <w:color w:val="000000"/>
        </w:rPr>
        <w:t>Prefeito Municipal</w:t>
      </w:r>
    </w:p>
    <w:p w:rsidR="00372163" w:rsidRPr="00164763" w:rsidRDefault="00372163" w:rsidP="001D39F1">
      <w:pPr>
        <w:spacing w:after="0" w:line="240" w:lineRule="auto"/>
        <w:jc w:val="center"/>
        <w:rPr>
          <w:rFonts w:ascii="Tahoma" w:eastAsia="Batang" w:hAnsi="Tahoma" w:cs="Tahoma"/>
          <w:color w:val="000000"/>
        </w:rPr>
      </w:pPr>
      <w:r w:rsidRPr="00164763">
        <w:rPr>
          <w:rFonts w:ascii="Tahoma" w:eastAsia="Batang" w:hAnsi="Tahoma" w:cs="Tahoma"/>
          <w:color w:val="000000"/>
        </w:rPr>
        <w:t>CONTRATANTE</w:t>
      </w:r>
    </w:p>
    <w:p w:rsidR="00710A64" w:rsidRPr="00164763" w:rsidRDefault="00710A64" w:rsidP="001D39F1">
      <w:pPr>
        <w:spacing w:after="0" w:line="240" w:lineRule="auto"/>
        <w:jc w:val="center"/>
        <w:rPr>
          <w:rFonts w:ascii="Tahoma" w:eastAsia="Batang" w:hAnsi="Tahoma" w:cs="Tahoma"/>
          <w:color w:val="000000"/>
        </w:rPr>
      </w:pPr>
    </w:p>
    <w:p w:rsidR="00710A64" w:rsidRPr="00164763" w:rsidRDefault="00710A64" w:rsidP="00710A64">
      <w:pPr>
        <w:spacing w:after="0" w:line="240" w:lineRule="auto"/>
        <w:jc w:val="center"/>
        <w:rPr>
          <w:rFonts w:ascii="Tahoma" w:hAnsi="Tahoma" w:cs="Tahoma"/>
          <w:color w:val="000000"/>
        </w:rPr>
      </w:pPr>
      <w:r w:rsidRPr="00164763">
        <w:rPr>
          <w:rFonts w:ascii="Tahoma" w:hAnsi="Tahoma" w:cs="Tahoma"/>
          <w:color w:val="000000"/>
        </w:rPr>
        <w:t>CONTRATADA</w:t>
      </w:r>
    </w:p>
    <w:p w:rsidR="005B0960" w:rsidRPr="00164763" w:rsidRDefault="005B0960" w:rsidP="00A41739">
      <w:pPr>
        <w:spacing w:after="0" w:line="240" w:lineRule="auto"/>
        <w:jc w:val="both"/>
        <w:rPr>
          <w:rFonts w:ascii="Tahoma" w:eastAsia="Batang" w:hAnsi="Tahoma" w:cs="Tahoma"/>
          <w:b/>
          <w:color w:val="000000"/>
        </w:rPr>
      </w:pPr>
    </w:p>
    <w:p w:rsidR="00372163" w:rsidRPr="00164763" w:rsidRDefault="00710A64" w:rsidP="00A41739">
      <w:pPr>
        <w:spacing w:after="0" w:line="240" w:lineRule="auto"/>
        <w:jc w:val="both"/>
        <w:rPr>
          <w:rFonts w:ascii="Tahoma" w:eastAsia="Batang" w:hAnsi="Tahoma" w:cs="Tahoma"/>
          <w:b/>
          <w:color w:val="000000"/>
        </w:rPr>
      </w:pPr>
      <w:r w:rsidRPr="00164763">
        <w:rPr>
          <w:rFonts w:ascii="Tahoma" w:eastAsia="Batang" w:hAnsi="Tahoma" w:cs="Tahoma"/>
          <w:b/>
          <w:color w:val="000000"/>
        </w:rPr>
        <w:t>TESTEMUNHAS:</w:t>
      </w:r>
    </w:p>
    <w:p w:rsidR="00372163" w:rsidRPr="00164763" w:rsidRDefault="001C288B" w:rsidP="00A41739">
      <w:pPr>
        <w:spacing w:after="0" w:line="240" w:lineRule="auto"/>
        <w:jc w:val="both"/>
        <w:rPr>
          <w:rFonts w:ascii="Tahoma" w:eastAsia="Batang" w:hAnsi="Tahoma" w:cs="Tahoma"/>
          <w:color w:val="000000"/>
        </w:rPr>
      </w:pPr>
      <w:proofErr w:type="gramStart"/>
      <w:r w:rsidRPr="00164763">
        <w:rPr>
          <w:rFonts w:ascii="Tahoma" w:eastAsia="Batang" w:hAnsi="Tahoma" w:cs="Tahoma"/>
          <w:color w:val="000000"/>
        </w:rPr>
        <w:t>Assinatura:</w:t>
      </w:r>
      <w:r w:rsidRPr="00164763">
        <w:rPr>
          <w:rFonts w:ascii="Tahoma" w:eastAsia="Batang" w:hAnsi="Tahoma" w:cs="Tahoma"/>
          <w:color w:val="000000"/>
        </w:rPr>
        <w:tab/>
      </w:r>
      <w:proofErr w:type="gramEnd"/>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r>
      <w:r w:rsidR="00372163" w:rsidRPr="00164763">
        <w:rPr>
          <w:rFonts w:ascii="Tahoma" w:eastAsia="Batang" w:hAnsi="Tahoma" w:cs="Tahoma"/>
          <w:color w:val="000000"/>
        </w:rPr>
        <w:t>Assinatura:</w:t>
      </w:r>
    </w:p>
    <w:p w:rsidR="00372163" w:rsidRPr="00164763" w:rsidRDefault="00372163" w:rsidP="00A41739">
      <w:pPr>
        <w:spacing w:after="0" w:line="240" w:lineRule="auto"/>
        <w:jc w:val="both"/>
        <w:rPr>
          <w:rFonts w:ascii="Tahoma" w:eastAsia="Batang" w:hAnsi="Tahoma" w:cs="Tahoma"/>
          <w:color w:val="000000"/>
        </w:rPr>
      </w:pPr>
      <w:proofErr w:type="gramStart"/>
      <w:r w:rsidRPr="00164763">
        <w:rPr>
          <w:rFonts w:ascii="Tahoma" w:eastAsia="Batang" w:hAnsi="Tahoma" w:cs="Tahoma"/>
          <w:color w:val="000000"/>
        </w:rPr>
        <w:t>Nome:</w:t>
      </w:r>
      <w:r w:rsidRPr="00164763">
        <w:rPr>
          <w:rFonts w:ascii="Tahoma" w:eastAsia="Batang" w:hAnsi="Tahoma" w:cs="Tahoma"/>
          <w:color w:val="000000"/>
        </w:rPr>
        <w:tab/>
      </w:r>
      <w:proofErr w:type="gramEnd"/>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t xml:space="preserve">                 </w:t>
      </w:r>
      <w:r w:rsidR="001C288B" w:rsidRPr="00164763">
        <w:rPr>
          <w:rFonts w:ascii="Tahoma" w:eastAsia="Batang" w:hAnsi="Tahoma" w:cs="Tahoma"/>
          <w:color w:val="000000"/>
        </w:rPr>
        <w:tab/>
      </w:r>
      <w:r w:rsidRPr="00164763">
        <w:rPr>
          <w:rFonts w:ascii="Tahoma" w:eastAsia="Batang" w:hAnsi="Tahoma" w:cs="Tahoma"/>
          <w:color w:val="000000"/>
        </w:rPr>
        <w:t>Nome:</w:t>
      </w:r>
      <w:r w:rsidRPr="00164763">
        <w:rPr>
          <w:rFonts w:ascii="Tahoma" w:eastAsia="Batang" w:hAnsi="Tahoma" w:cs="Tahoma"/>
          <w:color w:val="000000"/>
        </w:rPr>
        <w:tab/>
      </w:r>
      <w:r w:rsidRPr="00164763">
        <w:rPr>
          <w:rFonts w:ascii="Tahoma" w:eastAsia="Batang" w:hAnsi="Tahoma" w:cs="Tahoma"/>
          <w:color w:val="000000"/>
        </w:rPr>
        <w:tab/>
      </w:r>
    </w:p>
    <w:p w:rsidR="005C396B" w:rsidRPr="00164763" w:rsidRDefault="00372163">
      <w:pPr>
        <w:spacing w:after="0" w:line="240" w:lineRule="auto"/>
        <w:jc w:val="both"/>
        <w:rPr>
          <w:rFonts w:ascii="Tahoma" w:hAnsi="Tahoma" w:cs="Tahoma"/>
          <w:color w:val="000000"/>
        </w:rPr>
      </w:pPr>
      <w:r w:rsidRPr="00164763">
        <w:rPr>
          <w:rFonts w:ascii="Tahoma" w:eastAsia="Batang" w:hAnsi="Tahoma" w:cs="Tahoma"/>
          <w:color w:val="000000"/>
        </w:rPr>
        <w:t>CPF n</w:t>
      </w:r>
      <w:proofErr w:type="gramStart"/>
      <w:r w:rsidRPr="00164763">
        <w:rPr>
          <w:rFonts w:ascii="Tahoma" w:eastAsia="Batang" w:hAnsi="Tahoma" w:cs="Tahoma"/>
          <w:color w:val="000000"/>
        </w:rPr>
        <w:t>°.:</w:t>
      </w:r>
      <w:proofErr w:type="gramEnd"/>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r>
      <w:r w:rsidRPr="00164763">
        <w:rPr>
          <w:rFonts w:ascii="Tahoma" w:eastAsia="Batang" w:hAnsi="Tahoma" w:cs="Tahoma"/>
          <w:color w:val="000000"/>
        </w:rPr>
        <w:tab/>
        <w:t xml:space="preserve">                 </w:t>
      </w:r>
      <w:r w:rsidR="001C288B" w:rsidRPr="00164763">
        <w:rPr>
          <w:rFonts w:ascii="Tahoma" w:eastAsia="Batang" w:hAnsi="Tahoma" w:cs="Tahoma"/>
          <w:color w:val="000000"/>
        </w:rPr>
        <w:tab/>
      </w:r>
      <w:r w:rsidRPr="00164763">
        <w:rPr>
          <w:rFonts w:ascii="Tahoma" w:eastAsia="Batang" w:hAnsi="Tahoma" w:cs="Tahoma"/>
          <w:color w:val="000000"/>
        </w:rPr>
        <w:t xml:space="preserve">CPF nº.: </w:t>
      </w:r>
    </w:p>
    <w:sectPr w:rsidR="005C396B" w:rsidRPr="00164763" w:rsidSect="00793149">
      <w:headerReference w:type="default" r:id="rId9"/>
      <w:footerReference w:type="default" r:id="rId10"/>
      <w:pgSz w:w="11906" w:h="16838"/>
      <w:pgMar w:top="2269" w:right="1133"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FF8" w:rsidRDefault="00567FF8" w:rsidP="00225C94">
      <w:pPr>
        <w:spacing w:after="0" w:line="240" w:lineRule="auto"/>
      </w:pPr>
      <w:r>
        <w:separator/>
      </w:r>
    </w:p>
  </w:endnote>
  <w:endnote w:type="continuationSeparator" w:id="0">
    <w:p w:rsidR="00567FF8" w:rsidRDefault="00567FF8" w:rsidP="0022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25">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6B3" w:rsidRPr="006C19BA" w:rsidRDefault="00AA06B3" w:rsidP="00D2404F">
    <w:pPr>
      <w:pStyle w:val="Rodap"/>
      <w:rPr>
        <w:bCs/>
        <w:sz w:val="16"/>
      </w:rPr>
    </w:pPr>
    <w:r>
      <w:rPr>
        <w:noProof/>
        <w:lang w:eastAsia="pt-BR"/>
      </w:rPr>
      <w:drawing>
        <wp:anchor distT="0" distB="0" distL="114300" distR="114300" simplePos="0" relativeHeight="251663360" behindDoc="0" locked="0" layoutInCell="1" allowOverlap="1" wp14:anchorId="5BBB6E0F" wp14:editId="407A1907">
          <wp:simplePos x="0" y="0"/>
          <wp:positionH relativeFrom="column">
            <wp:posOffset>3425825</wp:posOffset>
          </wp:positionH>
          <wp:positionV relativeFrom="paragraph">
            <wp:posOffset>19050</wp:posOffset>
          </wp:positionV>
          <wp:extent cx="2419350" cy="710565"/>
          <wp:effectExtent l="0" t="0" r="0" b="0"/>
          <wp:wrapNone/>
          <wp:docPr id="12" name="Imagem 12" descr="logo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BA">
      <w:rPr>
        <w:bCs/>
        <w:sz w:val="16"/>
      </w:rPr>
      <w:t>Av. Planalto, nº 410 – Centro – CEP 78635-000 – Água Boa – MT</w:t>
    </w:r>
  </w:p>
  <w:p w:rsidR="00AA06B3" w:rsidRDefault="00AA06B3" w:rsidP="00D2404F">
    <w:pPr>
      <w:pStyle w:val="Rodap"/>
      <w:rPr>
        <w:b/>
        <w:bCs/>
        <w:sz w:val="16"/>
        <w:lang w:val="fr-FR"/>
      </w:rPr>
    </w:pPr>
    <w:r w:rsidRPr="008706D2">
      <w:rPr>
        <w:b/>
        <w:bCs/>
        <w:sz w:val="16"/>
        <w:lang w:val="fr-FR"/>
      </w:rPr>
      <w:t>Fone: (66) 3468-6400 – Fax: (66) 3468-6432</w:t>
    </w:r>
  </w:p>
  <w:p w:rsidR="00AA06B3" w:rsidRPr="00775D64" w:rsidRDefault="00AA06B3" w:rsidP="00D2404F">
    <w:pPr>
      <w:pStyle w:val="Rodap"/>
      <w:rPr>
        <w:b/>
        <w:bCs/>
        <w:sz w:val="16"/>
        <w:lang w:val="fr-FR"/>
      </w:rPr>
    </w:pPr>
    <w:r w:rsidRPr="008E3CB9">
      <w:rPr>
        <w:bCs/>
        <w:sz w:val="16"/>
        <w:lang w:val="fr-FR"/>
      </w:rPr>
      <w:t>Site:  www.aguaboa.mt.gov.br - e-mail : prefeitura@aguaboa.mt.gov.br</w:t>
    </w:r>
  </w:p>
  <w:p w:rsidR="00AA06B3" w:rsidRPr="008706D2" w:rsidRDefault="00AA06B3" w:rsidP="00D2404F">
    <w:pPr>
      <w:pStyle w:val="Rodap"/>
      <w:rPr>
        <w:sz w:val="16"/>
        <w:lang w:val="fr-FR"/>
      </w:rPr>
    </w:pPr>
    <w:r w:rsidRPr="008E3CB9">
      <w:rPr>
        <w:bCs/>
        <w:sz w:val="16"/>
        <w:lang w:val="fr-FR"/>
      </w:rPr>
      <w:t>CNPJ 15.023.898/0001-90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FF8" w:rsidRDefault="00567FF8" w:rsidP="00225C94">
      <w:pPr>
        <w:spacing w:after="0" w:line="240" w:lineRule="auto"/>
      </w:pPr>
      <w:r>
        <w:separator/>
      </w:r>
    </w:p>
  </w:footnote>
  <w:footnote w:type="continuationSeparator" w:id="0">
    <w:p w:rsidR="00567FF8" w:rsidRDefault="00567FF8" w:rsidP="00225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6B3" w:rsidRPr="006C19BA" w:rsidRDefault="00567FF8" w:rsidP="00E909F7">
    <w:pPr>
      <w:pStyle w:val="Cabealho"/>
      <w:rPr>
        <w:rFonts w:ascii="Verdana" w:hAnsi="Verdana"/>
        <w:b/>
        <w:sz w:val="30"/>
        <w:szCs w:val="30"/>
      </w:rPr>
    </w:pPr>
    <w:sdt>
      <w:sdtPr>
        <w:id w:val="1410430672"/>
        <w:docPartObj>
          <w:docPartGallery w:val="Page Numbers (Margins)"/>
          <w:docPartUnique/>
        </w:docPartObj>
      </w:sdtPr>
      <w:sdtEndPr/>
      <w:sdtContent>
        <w:r w:rsidR="00AA06B3">
          <w:rPr>
            <w:rFonts w:asciiTheme="minorHAnsi" w:hAnsiTheme="minorHAnsi"/>
            <w:noProof/>
            <w:lang w:eastAsia="pt-BR"/>
          </w:rPr>
          <mc:AlternateContent>
            <mc:Choice Requires="wps">
              <w:drawing>
                <wp:anchor distT="0" distB="0" distL="114300" distR="114300" simplePos="0" relativeHeight="251659264" behindDoc="0" locked="0" layoutInCell="0" allowOverlap="1" wp14:anchorId="594794BC" wp14:editId="2A21E8B5">
                  <wp:simplePos x="0" y="0"/>
                  <wp:positionH relativeFrom="rightMargin">
                    <wp:align>center</wp:align>
                  </wp:positionH>
                  <wp:positionV relativeFrom="margin">
                    <wp:align>bottom</wp:align>
                  </wp:positionV>
                  <wp:extent cx="510540" cy="2183130"/>
                  <wp:effectExtent l="0" t="0" r="444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B3" w:rsidRDefault="00AA06B3" w:rsidP="00E909F7">
                              <w:pPr>
                                <w:pStyle w:val="Rodap"/>
                                <w:rPr>
                                  <w:rFonts w:asciiTheme="majorHAnsi" w:hAnsiTheme="majorHAnsi"/>
                                  <w:sz w:val="44"/>
                                  <w:szCs w:val="44"/>
                                </w:rPr>
                              </w:pPr>
                              <w:r>
                                <w:rPr>
                                  <w:rFonts w:asciiTheme="majorHAnsi" w:hAnsiTheme="majorHAnsi"/>
                                </w:rPr>
                                <w:t>Página</w:t>
                              </w:r>
                              <w:r>
                                <w:rPr>
                                  <w:rFonts w:asciiTheme="minorHAnsi" w:hAnsiTheme="minorHAnsi"/>
                                </w:rPr>
                                <w:fldChar w:fldCharType="begin"/>
                              </w:r>
                              <w:r>
                                <w:instrText xml:space="preserve"> PAGE    \* MERGEFORMAT </w:instrText>
                              </w:r>
                              <w:r>
                                <w:rPr>
                                  <w:rFonts w:asciiTheme="minorHAnsi" w:hAnsiTheme="minorHAnsi"/>
                                </w:rPr>
                                <w:fldChar w:fldCharType="separate"/>
                              </w:r>
                              <w:r w:rsidR="000C53E9" w:rsidRPr="000C53E9">
                                <w:rPr>
                                  <w:rFonts w:asciiTheme="majorHAnsi" w:hAnsiTheme="majorHAnsi"/>
                                  <w:noProof/>
                                  <w:sz w:val="44"/>
                                  <w:szCs w:val="44"/>
                                </w:rPr>
                                <w:t>36</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94794BC" id="Retângulo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DNrmF67AgAA&#10;tg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rsidR="00AA06B3" w:rsidRDefault="00AA06B3" w:rsidP="00E909F7">
                        <w:pPr>
                          <w:pStyle w:val="Rodap"/>
                          <w:rPr>
                            <w:rFonts w:asciiTheme="majorHAnsi" w:hAnsiTheme="majorHAnsi"/>
                            <w:sz w:val="44"/>
                            <w:szCs w:val="44"/>
                          </w:rPr>
                        </w:pPr>
                        <w:r>
                          <w:rPr>
                            <w:rFonts w:asciiTheme="majorHAnsi" w:hAnsiTheme="majorHAnsi"/>
                          </w:rPr>
                          <w:t>Página</w:t>
                        </w:r>
                        <w:r>
                          <w:rPr>
                            <w:rFonts w:asciiTheme="minorHAnsi" w:hAnsiTheme="minorHAnsi"/>
                          </w:rPr>
                          <w:fldChar w:fldCharType="begin"/>
                        </w:r>
                        <w:r>
                          <w:instrText xml:space="preserve"> PAGE    \* MERGEFORMAT </w:instrText>
                        </w:r>
                        <w:r>
                          <w:rPr>
                            <w:rFonts w:asciiTheme="minorHAnsi" w:hAnsiTheme="minorHAnsi"/>
                          </w:rPr>
                          <w:fldChar w:fldCharType="separate"/>
                        </w:r>
                        <w:r w:rsidR="000C53E9" w:rsidRPr="000C53E9">
                          <w:rPr>
                            <w:rFonts w:asciiTheme="majorHAnsi" w:hAnsiTheme="majorHAnsi"/>
                            <w:noProof/>
                            <w:sz w:val="44"/>
                            <w:szCs w:val="44"/>
                          </w:rPr>
                          <w:t>36</w:t>
                        </w:r>
                        <w:r>
                          <w:rPr>
                            <w:rFonts w:asciiTheme="majorHAnsi" w:hAnsiTheme="majorHAnsi"/>
                            <w:noProof/>
                            <w:sz w:val="44"/>
                            <w:szCs w:val="44"/>
                          </w:rPr>
                          <w:fldChar w:fldCharType="end"/>
                        </w:r>
                      </w:p>
                    </w:txbxContent>
                  </v:textbox>
                  <w10:wrap anchorx="margin" anchory="margin"/>
                </v:rect>
              </w:pict>
            </mc:Fallback>
          </mc:AlternateContent>
        </w:r>
      </w:sdtContent>
    </w:sdt>
    <w:r w:rsidR="00AA06B3" w:rsidRPr="000B646C">
      <w:t xml:space="preserve"> </w:t>
    </w:r>
    <w:sdt>
      <w:sdtPr>
        <w:id w:val="1568451784"/>
        <w:docPartObj>
          <w:docPartGallery w:val="Page Numbers (Margins)"/>
          <w:docPartUnique/>
        </w:docPartObj>
      </w:sdtPr>
      <w:sdtEndPr/>
      <w:sdtContent>
        <w:r w:rsidR="00AA06B3">
          <w:rPr>
            <w:rFonts w:asciiTheme="minorHAnsi" w:hAnsiTheme="minorHAnsi"/>
            <w:noProof/>
            <w:lang w:eastAsia="pt-BR"/>
          </w:rPr>
          <mc:AlternateContent>
            <mc:Choice Requires="wps">
              <w:drawing>
                <wp:anchor distT="0" distB="0" distL="114300" distR="114300" simplePos="0" relativeHeight="251660288" behindDoc="0" locked="0" layoutInCell="0" allowOverlap="1" wp14:anchorId="71E93D9E" wp14:editId="1BEDDCBF">
                  <wp:simplePos x="0" y="0"/>
                  <wp:positionH relativeFrom="rightMargin">
                    <wp:align>center</wp:align>
                  </wp:positionH>
                  <wp:positionV relativeFrom="margin">
                    <wp:align>bottom</wp:align>
                  </wp:positionV>
                  <wp:extent cx="510540"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B3" w:rsidRDefault="00AA06B3" w:rsidP="00E909F7">
                              <w:pPr>
                                <w:pStyle w:val="Rodap"/>
                                <w:rPr>
                                  <w:rFonts w:asciiTheme="majorHAnsi" w:hAnsiTheme="majorHAnsi"/>
                                  <w:sz w:val="44"/>
                                  <w:szCs w:val="44"/>
                                </w:rPr>
                              </w:pPr>
                              <w:r>
                                <w:rPr>
                                  <w:rFonts w:asciiTheme="majorHAnsi" w:hAnsiTheme="majorHAnsi"/>
                                </w:rPr>
                                <w:t>Página</w:t>
                              </w:r>
                              <w:r>
                                <w:rPr>
                                  <w:rFonts w:asciiTheme="minorHAnsi" w:hAnsiTheme="minorHAnsi"/>
                                </w:rPr>
                                <w:fldChar w:fldCharType="begin"/>
                              </w:r>
                              <w:r>
                                <w:instrText xml:space="preserve"> PAGE    \* MERGEFORMAT </w:instrText>
                              </w:r>
                              <w:r>
                                <w:rPr>
                                  <w:rFonts w:asciiTheme="minorHAnsi" w:hAnsiTheme="minorHAnsi"/>
                                </w:rPr>
                                <w:fldChar w:fldCharType="separate"/>
                              </w:r>
                              <w:r w:rsidR="000C53E9" w:rsidRPr="000C53E9">
                                <w:rPr>
                                  <w:rFonts w:asciiTheme="majorHAnsi" w:hAnsiTheme="majorHAnsi"/>
                                  <w:noProof/>
                                  <w:sz w:val="44"/>
                                  <w:szCs w:val="44"/>
                                </w:rPr>
                                <w:t>36</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1E93D9E" id="Retângulo 1" o:spid="_x0000_s1027"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" o:allowincell="f" filled="f" stroked="f">
                  <v:textbox style="layout-flow:vertical;mso-layout-flow-alt:bottom-to-top;mso-fit-shape-to-text:t">
                    <w:txbxContent>
                      <w:p w:rsidR="00AA06B3" w:rsidRDefault="00AA06B3" w:rsidP="00E909F7">
                        <w:pPr>
                          <w:pStyle w:val="Rodap"/>
                          <w:rPr>
                            <w:rFonts w:asciiTheme="majorHAnsi" w:hAnsiTheme="majorHAnsi"/>
                            <w:sz w:val="44"/>
                            <w:szCs w:val="44"/>
                          </w:rPr>
                        </w:pPr>
                        <w:r>
                          <w:rPr>
                            <w:rFonts w:asciiTheme="majorHAnsi" w:hAnsiTheme="majorHAnsi"/>
                          </w:rPr>
                          <w:t>Página</w:t>
                        </w:r>
                        <w:r>
                          <w:rPr>
                            <w:rFonts w:asciiTheme="minorHAnsi" w:hAnsiTheme="minorHAnsi"/>
                          </w:rPr>
                          <w:fldChar w:fldCharType="begin"/>
                        </w:r>
                        <w:r>
                          <w:instrText xml:space="preserve"> PAGE    \* MERGEFORMAT </w:instrText>
                        </w:r>
                        <w:r>
                          <w:rPr>
                            <w:rFonts w:asciiTheme="minorHAnsi" w:hAnsiTheme="minorHAnsi"/>
                          </w:rPr>
                          <w:fldChar w:fldCharType="separate"/>
                        </w:r>
                        <w:r w:rsidR="000C53E9" w:rsidRPr="000C53E9">
                          <w:rPr>
                            <w:rFonts w:asciiTheme="majorHAnsi" w:hAnsiTheme="majorHAnsi"/>
                            <w:noProof/>
                            <w:sz w:val="44"/>
                            <w:szCs w:val="44"/>
                          </w:rPr>
                          <w:t>36</w:t>
                        </w:r>
                        <w:r>
                          <w:rPr>
                            <w:rFonts w:asciiTheme="majorHAnsi" w:hAnsiTheme="majorHAnsi"/>
                            <w:noProof/>
                            <w:sz w:val="44"/>
                            <w:szCs w:val="44"/>
                          </w:rPr>
                          <w:fldChar w:fldCharType="end"/>
                        </w:r>
                      </w:p>
                    </w:txbxContent>
                  </v:textbox>
                  <w10:wrap anchorx="margin" anchory="margin"/>
                </v:rect>
              </w:pict>
            </mc:Fallback>
          </mc:AlternateContent>
        </w:r>
      </w:sdtContent>
    </w:sdt>
    <w:r w:rsidR="00AA06B3">
      <w:rPr>
        <w:noProof/>
        <w:lang w:eastAsia="pt-BR"/>
      </w:rPr>
      <w:drawing>
        <wp:anchor distT="0" distB="0" distL="114300" distR="114300" simplePos="0" relativeHeight="251661312" behindDoc="0" locked="0" layoutInCell="1" allowOverlap="1" wp14:anchorId="0F3A5917" wp14:editId="4C7888B1">
          <wp:simplePos x="0" y="0"/>
          <wp:positionH relativeFrom="column">
            <wp:posOffset>-377190</wp:posOffset>
          </wp:positionH>
          <wp:positionV relativeFrom="paragraph">
            <wp:posOffset>-168910</wp:posOffset>
          </wp:positionV>
          <wp:extent cx="1028700" cy="10287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B3">
      <w:t xml:space="preserve"> </w:t>
    </w:r>
    <w:r w:rsidR="00AA06B3">
      <w:rPr>
        <w:rFonts w:ascii="Verdana" w:hAnsi="Verdana"/>
        <w:b/>
        <w:sz w:val="30"/>
        <w:szCs w:val="30"/>
      </w:rPr>
      <w:t>P</w:t>
    </w:r>
    <w:r w:rsidR="00AA06B3" w:rsidRPr="006C19BA">
      <w:rPr>
        <w:rFonts w:ascii="Verdana" w:hAnsi="Verdana"/>
        <w:b/>
        <w:sz w:val="30"/>
        <w:szCs w:val="30"/>
      </w:rPr>
      <w:t>REFEITURA MUNICIPAL DE ÁGUA BOA</w:t>
    </w:r>
  </w:p>
  <w:p w:rsidR="00AA06B3" w:rsidRDefault="00AA06B3" w:rsidP="00E909F7">
    <w:pPr>
      <w:pStyle w:val="Cabealho"/>
      <w:pBdr>
        <w:bottom w:val="single" w:sz="6" w:space="0" w:color="auto"/>
      </w:pBdr>
      <w:tabs>
        <w:tab w:val="clear" w:pos="4252"/>
        <w:tab w:val="left" w:pos="1276"/>
        <w:tab w:val="center" w:pos="2552"/>
      </w:tabs>
      <w:rPr>
        <w:rFonts w:ascii="Verdana" w:hAnsi="Verdana" w:cs="Arial"/>
        <w:b/>
        <w:bCs/>
      </w:rPr>
    </w:pPr>
    <w:r>
      <w:rPr>
        <w:rFonts w:ascii="Verdana" w:hAnsi="Verdana" w:cs="Arial"/>
        <w:b/>
        <w:bCs/>
      </w:rPr>
      <w:tab/>
    </w:r>
    <w:r>
      <w:rPr>
        <w:rFonts w:ascii="Verdana" w:hAnsi="Verdana" w:cs="Arial"/>
        <w:b/>
        <w:bCs/>
      </w:rPr>
      <w:tab/>
    </w:r>
    <w:r w:rsidRPr="00C53B33">
      <w:rPr>
        <w:rFonts w:ascii="Verdana" w:hAnsi="Verdana" w:cs="Arial"/>
        <w:b/>
        <w:bCs/>
      </w:rPr>
      <w:t>ESTADO DE MATO GROSSO</w:t>
    </w:r>
  </w:p>
  <w:p w:rsidR="00AA06B3" w:rsidRDefault="00AA06B3" w:rsidP="00E909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87E"/>
    <w:multiLevelType w:val="hybridMultilevel"/>
    <w:tmpl w:val="FD7E72B8"/>
    <w:lvl w:ilvl="0" w:tplc="D386607C">
      <w:start w:val="1"/>
      <w:numFmt w:val="lowerLetter"/>
      <w:lvlText w:val="%1)"/>
      <w:lvlJc w:val="left"/>
      <w:pPr>
        <w:tabs>
          <w:tab w:val="num" w:pos="397"/>
        </w:tabs>
        <w:ind w:left="340" w:hanging="340"/>
      </w:pPr>
      <w:rPr>
        <w:rFonts w:cs="Times New Roman" w:hint="default"/>
      </w:rPr>
    </w:lvl>
    <w:lvl w:ilvl="1" w:tplc="D386607C">
      <w:start w:val="1"/>
      <w:numFmt w:val="lowerLetter"/>
      <w:lvlText w:val="%2)"/>
      <w:lvlJc w:val="left"/>
      <w:pPr>
        <w:tabs>
          <w:tab w:val="num" w:pos="1477"/>
        </w:tabs>
        <w:ind w:left="1420" w:hanging="340"/>
      </w:pPr>
      <w:rPr>
        <w:rFonts w:cs="Times New Roman" w:hint="default"/>
      </w:rPr>
    </w:lvl>
    <w:lvl w:ilvl="2" w:tplc="6ECCF302">
      <w:start w:val="124"/>
      <w:numFmt w:val="decimal"/>
      <w:lvlText w:val="%3"/>
      <w:lvlJc w:val="left"/>
      <w:pPr>
        <w:ind w:left="2340" w:hanging="360"/>
      </w:pPr>
      <w:rPr>
        <w:rFonts w:cs="Times New Roman" w:hint="default"/>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FD3719"/>
    <w:multiLevelType w:val="hybridMultilevel"/>
    <w:tmpl w:val="17046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95204D"/>
    <w:multiLevelType w:val="hybridMultilevel"/>
    <w:tmpl w:val="ABD2314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B206A9D"/>
    <w:multiLevelType w:val="hybridMultilevel"/>
    <w:tmpl w:val="CC06AA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4F05A1"/>
    <w:multiLevelType w:val="multilevel"/>
    <w:tmpl w:val="7B667AD8"/>
    <w:lvl w:ilvl="0">
      <w:start w:val="6"/>
      <w:numFmt w:val="decimal"/>
      <w:lvlText w:val="%1"/>
      <w:lvlJc w:val="left"/>
      <w:pPr>
        <w:ind w:left="510" w:hanging="510"/>
      </w:pPr>
      <w:rPr>
        <w:rFonts w:cs="Times New Roman" w:hint="default"/>
      </w:rPr>
    </w:lvl>
    <w:lvl w:ilvl="1">
      <w:start w:val="3"/>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251133F5"/>
    <w:multiLevelType w:val="multilevel"/>
    <w:tmpl w:val="F2F8D546"/>
    <w:lvl w:ilvl="0">
      <w:start w:val="6"/>
      <w:numFmt w:val="decimal"/>
      <w:lvlText w:val="%1"/>
      <w:lvlJc w:val="left"/>
      <w:pPr>
        <w:ind w:left="510" w:hanging="51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6A42291"/>
    <w:multiLevelType w:val="multilevel"/>
    <w:tmpl w:val="95EE3CB2"/>
    <w:lvl w:ilvl="0">
      <w:start w:val="1"/>
      <w:numFmt w:val="decimal"/>
      <w:lvlText w:val="%1"/>
      <w:lvlJc w:val="left"/>
      <w:pPr>
        <w:ind w:left="375" w:hanging="375"/>
      </w:pPr>
      <w:rPr>
        <w:rFonts w:eastAsia="Times New Roman" w:cs="Times New Roman" w:hint="default"/>
        <w:color w:val="auto"/>
      </w:rPr>
    </w:lvl>
    <w:lvl w:ilvl="1">
      <w:start w:val="1"/>
      <w:numFmt w:val="decimal"/>
      <w:lvlText w:val="%1.%2"/>
      <w:lvlJc w:val="left"/>
      <w:pPr>
        <w:ind w:left="375" w:hanging="375"/>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15:restartNumberingAfterBreak="0">
    <w:nsid w:val="27506FF2"/>
    <w:multiLevelType w:val="hybridMultilevel"/>
    <w:tmpl w:val="7C8ECF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2C6DD2"/>
    <w:multiLevelType w:val="multilevel"/>
    <w:tmpl w:val="A4BA0588"/>
    <w:lvl w:ilvl="0">
      <w:start w:val="1"/>
      <w:numFmt w:val="decimal"/>
      <w:lvlText w:val="%1"/>
      <w:lvlJc w:val="left"/>
      <w:pPr>
        <w:ind w:left="720" w:hanging="360"/>
      </w:pPr>
      <w:rPr>
        <w:rFonts w:ascii="Tahoma" w:eastAsia="Calibri" w:hAnsi="Tahoma" w:cs="Tahoma"/>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6F04B7E"/>
    <w:multiLevelType w:val="hybridMultilevel"/>
    <w:tmpl w:val="DA56BE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9A2A72"/>
    <w:multiLevelType w:val="hybridMultilevel"/>
    <w:tmpl w:val="0D20E7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93004"/>
    <w:multiLevelType w:val="multilevel"/>
    <w:tmpl w:val="9CC26E26"/>
    <w:lvl w:ilvl="0">
      <w:start w:val="9"/>
      <w:numFmt w:val="decimal"/>
      <w:lvlText w:val="%1"/>
      <w:lvlJc w:val="left"/>
      <w:pPr>
        <w:ind w:left="360" w:hanging="360"/>
      </w:pPr>
      <w:rPr>
        <w:rFonts w:hint="default"/>
      </w:rPr>
    </w:lvl>
    <w:lvl w:ilvl="1">
      <w:start w:val="1"/>
      <w:numFmt w:val="decimal"/>
      <w:lvlText w:val="%1.%2"/>
      <w:lvlJc w:val="left"/>
      <w:pPr>
        <w:ind w:left="3141" w:hanging="720"/>
      </w:pPr>
      <w:rPr>
        <w:rFonts w:hint="default"/>
      </w:rPr>
    </w:lvl>
    <w:lvl w:ilvl="2">
      <w:start w:val="1"/>
      <w:numFmt w:val="decimal"/>
      <w:lvlText w:val="%1.%2.%3"/>
      <w:lvlJc w:val="left"/>
      <w:pPr>
        <w:ind w:left="5562" w:hanging="720"/>
      </w:pPr>
      <w:rPr>
        <w:rFonts w:hint="default"/>
      </w:rPr>
    </w:lvl>
    <w:lvl w:ilvl="3">
      <w:start w:val="1"/>
      <w:numFmt w:val="decimal"/>
      <w:lvlText w:val="%1.%2.%3.%4"/>
      <w:lvlJc w:val="left"/>
      <w:pPr>
        <w:ind w:left="8343" w:hanging="1080"/>
      </w:pPr>
      <w:rPr>
        <w:rFonts w:hint="default"/>
      </w:rPr>
    </w:lvl>
    <w:lvl w:ilvl="4">
      <w:start w:val="1"/>
      <w:numFmt w:val="decimal"/>
      <w:lvlText w:val="%1.%2.%3.%4.%5"/>
      <w:lvlJc w:val="left"/>
      <w:pPr>
        <w:ind w:left="11124" w:hanging="144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6326" w:hanging="1800"/>
      </w:pPr>
      <w:rPr>
        <w:rFonts w:hint="default"/>
      </w:rPr>
    </w:lvl>
    <w:lvl w:ilvl="7">
      <w:start w:val="1"/>
      <w:numFmt w:val="decimal"/>
      <w:lvlText w:val="%1.%2.%3.%4.%5.%6.%7.%8"/>
      <w:lvlJc w:val="left"/>
      <w:pPr>
        <w:ind w:left="19107" w:hanging="2160"/>
      </w:pPr>
      <w:rPr>
        <w:rFonts w:hint="default"/>
      </w:rPr>
    </w:lvl>
    <w:lvl w:ilvl="8">
      <w:start w:val="1"/>
      <w:numFmt w:val="decimal"/>
      <w:lvlText w:val="%1.%2.%3.%4.%5.%6.%7.%8.%9"/>
      <w:lvlJc w:val="left"/>
      <w:pPr>
        <w:ind w:left="21528" w:hanging="2160"/>
      </w:pPr>
      <w:rPr>
        <w:rFonts w:hint="default"/>
      </w:rPr>
    </w:lvl>
  </w:abstractNum>
  <w:abstractNum w:abstractNumId="12" w15:restartNumberingAfterBreak="0">
    <w:nsid w:val="4F483417"/>
    <w:multiLevelType w:val="hybridMultilevel"/>
    <w:tmpl w:val="8D7A2B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0E2AD3"/>
    <w:multiLevelType w:val="hybridMultilevel"/>
    <w:tmpl w:val="164A7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775758E"/>
    <w:multiLevelType w:val="hybridMultilevel"/>
    <w:tmpl w:val="3CE476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9440C"/>
    <w:multiLevelType w:val="multilevel"/>
    <w:tmpl w:val="3A66C30A"/>
    <w:lvl w:ilvl="0">
      <w:start w:val="2"/>
      <w:numFmt w:val="decimal"/>
      <w:lvlText w:val="%1"/>
      <w:lvlJc w:val="left"/>
      <w:pPr>
        <w:ind w:left="735"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47" w:hanging="720"/>
      </w:pPr>
      <w:rPr>
        <w:rFonts w:hint="default"/>
      </w:rPr>
    </w:lvl>
    <w:lvl w:ilvl="3">
      <w:start w:val="1"/>
      <w:numFmt w:val="decimal"/>
      <w:isLgl/>
      <w:lvlText w:val="%1.%2.%3.%4"/>
      <w:lvlJc w:val="left"/>
      <w:pPr>
        <w:ind w:left="5073" w:hanging="720"/>
      </w:pPr>
      <w:rPr>
        <w:rFonts w:hint="default"/>
      </w:rPr>
    </w:lvl>
    <w:lvl w:ilvl="4">
      <w:start w:val="1"/>
      <w:numFmt w:val="decimal"/>
      <w:isLgl/>
      <w:lvlText w:val="%1.%2.%3.%4.%5"/>
      <w:lvlJc w:val="left"/>
      <w:pPr>
        <w:ind w:left="6759" w:hanging="1080"/>
      </w:pPr>
      <w:rPr>
        <w:rFonts w:hint="default"/>
      </w:rPr>
    </w:lvl>
    <w:lvl w:ilvl="5">
      <w:start w:val="1"/>
      <w:numFmt w:val="decimal"/>
      <w:isLgl/>
      <w:lvlText w:val="%1.%2.%3.%4.%5.%6"/>
      <w:lvlJc w:val="left"/>
      <w:pPr>
        <w:ind w:left="8085" w:hanging="1080"/>
      </w:pPr>
      <w:rPr>
        <w:rFonts w:hint="default"/>
      </w:rPr>
    </w:lvl>
    <w:lvl w:ilvl="6">
      <w:start w:val="1"/>
      <w:numFmt w:val="decimal"/>
      <w:isLgl/>
      <w:lvlText w:val="%1.%2.%3.%4.%5.%6.%7"/>
      <w:lvlJc w:val="left"/>
      <w:pPr>
        <w:ind w:left="9771" w:hanging="1440"/>
      </w:pPr>
      <w:rPr>
        <w:rFonts w:hint="default"/>
      </w:rPr>
    </w:lvl>
    <w:lvl w:ilvl="7">
      <w:start w:val="1"/>
      <w:numFmt w:val="decimal"/>
      <w:isLgl/>
      <w:lvlText w:val="%1.%2.%3.%4.%5.%6.%7.%8"/>
      <w:lvlJc w:val="left"/>
      <w:pPr>
        <w:ind w:left="11097" w:hanging="1440"/>
      </w:pPr>
      <w:rPr>
        <w:rFonts w:hint="default"/>
      </w:rPr>
    </w:lvl>
    <w:lvl w:ilvl="8">
      <w:start w:val="1"/>
      <w:numFmt w:val="decimal"/>
      <w:isLgl/>
      <w:lvlText w:val="%1.%2.%3.%4.%5.%6.%7.%8.%9"/>
      <w:lvlJc w:val="left"/>
      <w:pPr>
        <w:ind w:left="12783" w:hanging="1800"/>
      </w:pPr>
      <w:rPr>
        <w:rFonts w:hint="default"/>
      </w:rPr>
    </w:lvl>
  </w:abstractNum>
  <w:abstractNum w:abstractNumId="16" w15:restartNumberingAfterBreak="0">
    <w:nsid w:val="79865E7C"/>
    <w:multiLevelType w:val="multilevel"/>
    <w:tmpl w:val="200485F8"/>
    <w:lvl w:ilvl="0">
      <w:start w:val="1"/>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8"/>
  </w:num>
  <w:num w:numId="2">
    <w:abstractNumId w:val="6"/>
  </w:num>
  <w:num w:numId="3">
    <w:abstractNumId w:val="15"/>
  </w:num>
  <w:num w:numId="4">
    <w:abstractNumId w:val="12"/>
  </w:num>
  <w:num w:numId="5">
    <w:abstractNumId w:val="7"/>
  </w:num>
  <w:num w:numId="6">
    <w:abstractNumId w:val="2"/>
  </w:num>
  <w:num w:numId="7">
    <w:abstractNumId w:val="10"/>
  </w:num>
  <w:num w:numId="8">
    <w:abstractNumId w:val="11"/>
  </w:num>
  <w:num w:numId="9">
    <w:abstractNumId w:val="13"/>
  </w:num>
  <w:num w:numId="10">
    <w:abstractNumId w:val="3"/>
  </w:num>
  <w:num w:numId="11">
    <w:abstractNumId w:val="9"/>
  </w:num>
  <w:num w:numId="12">
    <w:abstractNumId w:val="16"/>
  </w:num>
  <w:num w:numId="13">
    <w:abstractNumId w:val="14"/>
  </w:num>
  <w:num w:numId="14">
    <w:abstractNumId w:val="1"/>
  </w:num>
  <w:num w:numId="15">
    <w:abstractNumId w:val="4"/>
  </w:num>
  <w:num w:numId="16">
    <w:abstractNumId w:val="0"/>
  </w:num>
  <w:num w:numId="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F4"/>
    <w:rsid w:val="000005CB"/>
    <w:rsid w:val="00005F25"/>
    <w:rsid w:val="00006B0A"/>
    <w:rsid w:val="000103F4"/>
    <w:rsid w:val="00012102"/>
    <w:rsid w:val="00015235"/>
    <w:rsid w:val="00015E14"/>
    <w:rsid w:val="00016E5C"/>
    <w:rsid w:val="000173B8"/>
    <w:rsid w:val="000220D0"/>
    <w:rsid w:val="00032051"/>
    <w:rsid w:val="00032A5E"/>
    <w:rsid w:val="000350D4"/>
    <w:rsid w:val="00036B74"/>
    <w:rsid w:val="000379F6"/>
    <w:rsid w:val="00041030"/>
    <w:rsid w:val="0004315F"/>
    <w:rsid w:val="0004318C"/>
    <w:rsid w:val="0004343A"/>
    <w:rsid w:val="000448FD"/>
    <w:rsid w:val="00044B2A"/>
    <w:rsid w:val="00047CF0"/>
    <w:rsid w:val="0005051B"/>
    <w:rsid w:val="000521A0"/>
    <w:rsid w:val="0005597C"/>
    <w:rsid w:val="0006052B"/>
    <w:rsid w:val="00061E76"/>
    <w:rsid w:val="00061FA0"/>
    <w:rsid w:val="00066261"/>
    <w:rsid w:val="00071829"/>
    <w:rsid w:val="00073D6C"/>
    <w:rsid w:val="000777C4"/>
    <w:rsid w:val="00083990"/>
    <w:rsid w:val="00083D45"/>
    <w:rsid w:val="00085188"/>
    <w:rsid w:val="00086243"/>
    <w:rsid w:val="00090B65"/>
    <w:rsid w:val="00092447"/>
    <w:rsid w:val="0009416B"/>
    <w:rsid w:val="00094635"/>
    <w:rsid w:val="000966FA"/>
    <w:rsid w:val="00096B2E"/>
    <w:rsid w:val="000A02EE"/>
    <w:rsid w:val="000A1EFC"/>
    <w:rsid w:val="000A209B"/>
    <w:rsid w:val="000A5383"/>
    <w:rsid w:val="000A731A"/>
    <w:rsid w:val="000B1C90"/>
    <w:rsid w:val="000B2091"/>
    <w:rsid w:val="000B280B"/>
    <w:rsid w:val="000B2A18"/>
    <w:rsid w:val="000B43D5"/>
    <w:rsid w:val="000B4570"/>
    <w:rsid w:val="000B6260"/>
    <w:rsid w:val="000C05A0"/>
    <w:rsid w:val="000C2CAE"/>
    <w:rsid w:val="000C4CC5"/>
    <w:rsid w:val="000C53E9"/>
    <w:rsid w:val="000C689E"/>
    <w:rsid w:val="000C7722"/>
    <w:rsid w:val="000D0236"/>
    <w:rsid w:val="000D0F07"/>
    <w:rsid w:val="000D325B"/>
    <w:rsid w:val="000D39AF"/>
    <w:rsid w:val="000D4E37"/>
    <w:rsid w:val="000D5A5F"/>
    <w:rsid w:val="000D5F4F"/>
    <w:rsid w:val="000D69AC"/>
    <w:rsid w:val="000D6F8D"/>
    <w:rsid w:val="000D77C6"/>
    <w:rsid w:val="000E098E"/>
    <w:rsid w:val="000E2393"/>
    <w:rsid w:val="000E2D60"/>
    <w:rsid w:val="000E60FD"/>
    <w:rsid w:val="000F081E"/>
    <w:rsid w:val="000F2BD6"/>
    <w:rsid w:val="000F4FFC"/>
    <w:rsid w:val="000F52C5"/>
    <w:rsid w:val="000F6618"/>
    <w:rsid w:val="000F661F"/>
    <w:rsid w:val="000F7A0F"/>
    <w:rsid w:val="00100649"/>
    <w:rsid w:val="001014A0"/>
    <w:rsid w:val="00103E10"/>
    <w:rsid w:val="001040E7"/>
    <w:rsid w:val="00107036"/>
    <w:rsid w:val="0011195B"/>
    <w:rsid w:val="00111F6F"/>
    <w:rsid w:val="001136BB"/>
    <w:rsid w:val="00120E96"/>
    <w:rsid w:val="00122A81"/>
    <w:rsid w:val="00126225"/>
    <w:rsid w:val="001279E5"/>
    <w:rsid w:val="0013172B"/>
    <w:rsid w:val="00133962"/>
    <w:rsid w:val="001406DD"/>
    <w:rsid w:val="001416F2"/>
    <w:rsid w:val="00145AAE"/>
    <w:rsid w:val="00150498"/>
    <w:rsid w:val="00150C24"/>
    <w:rsid w:val="001637A1"/>
    <w:rsid w:val="00164763"/>
    <w:rsid w:val="00165FCB"/>
    <w:rsid w:val="00174E43"/>
    <w:rsid w:val="00175D4E"/>
    <w:rsid w:val="00176F95"/>
    <w:rsid w:val="00184B7C"/>
    <w:rsid w:val="00187711"/>
    <w:rsid w:val="00190ED1"/>
    <w:rsid w:val="00193643"/>
    <w:rsid w:val="00194765"/>
    <w:rsid w:val="001A2838"/>
    <w:rsid w:val="001A29ED"/>
    <w:rsid w:val="001A3205"/>
    <w:rsid w:val="001A3FEA"/>
    <w:rsid w:val="001B02C7"/>
    <w:rsid w:val="001B0AC9"/>
    <w:rsid w:val="001B12DE"/>
    <w:rsid w:val="001B293A"/>
    <w:rsid w:val="001B3D38"/>
    <w:rsid w:val="001B59C5"/>
    <w:rsid w:val="001B759D"/>
    <w:rsid w:val="001B7E47"/>
    <w:rsid w:val="001C288B"/>
    <w:rsid w:val="001C67A6"/>
    <w:rsid w:val="001C6831"/>
    <w:rsid w:val="001C6AB0"/>
    <w:rsid w:val="001C77F0"/>
    <w:rsid w:val="001D25C4"/>
    <w:rsid w:val="001D3386"/>
    <w:rsid w:val="001D39F1"/>
    <w:rsid w:val="001D466B"/>
    <w:rsid w:val="001E04C8"/>
    <w:rsid w:val="001E293F"/>
    <w:rsid w:val="001E568C"/>
    <w:rsid w:val="001F083E"/>
    <w:rsid w:val="001F0D84"/>
    <w:rsid w:val="001F11E4"/>
    <w:rsid w:val="001F1B53"/>
    <w:rsid w:val="001F3248"/>
    <w:rsid w:val="001F35B5"/>
    <w:rsid w:val="001F4DEE"/>
    <w:rsid w:val="001F5438"/>
    <w:rsid w:val="001F5CEE"/>
    <w:rsid w:val="001F641B"/>
    <w:rsid w:val="0020241F"/>
    <w:rsid w:val="002040FD"/>
    <w:rsid w:val="0020769E"/>
    <w:rsid w:val="00207A4F"/>
    <w:rsid w:val="00210BF6"/>
    <w:rsid w:val="002121FA"/>
    <w:rsid w:val="00213FFC"/>
    <w:rsid w:val="00215FF8"/>
    <w:rsid w:val="00220F1F"/>
    <w:rsid w:val="00221189"/>
    <w:rsid w:val="002220D9"/>
    <w:rsid w:val="00224881"/>
    <w:rsid w:val="00224E85"/>
    <w:rsid w:val="0022504F"/>
    <w:rsid w:val="00225C94"/>
    <w:rsid w:val="00231726"/>
    <w:rsid w:val="00231A73"/>
    <w:rsid w:val="00234ABF"/>
    <w:rsid w:val="00236CC3"/>
    <w:rsid w:val="00237411"/>
    <w:rsid w:val="002378C4"/>
    <w:rsid w:val="0024216F"/>
    <w:rsid w:val="00246B85"/>
    <w:rsid w:val="00247F48"/>
    <w:rsid w:val="00252506"/>
    <w:rsid w:val="00252747"/>
    <w:rsid w:val="00253CAD"/>
    <w:rsid w:val="00256FF1"/>
    <w:rsid w:val="00260E5C"/>
    <w:rsid w:val="0026385A"/>
    <w:rsid w:val="00265573"/>
    <w:rsid w:val="00265604"/>
    <w:rsid w:val="0026655E"/>
    <w:rsid w:val="00267951"/>
    <w:rsid w:val="00267A85"/>
    <w:rsid w:val="0027380F"/>
    <w:rsid w:val="0027722C"/>
    <w:rsid w:val="00282C87"/>
    <w:rsid w:val="002841DD"/>
    <w:rsid w:val="00287E58"/>
    <w:rsid w:val="0029471A"/>
    <w:rsid w:val="00294854"/>
    <w:rsid w:val="00295056"/>
    <w:rsid w:val="002A10E2"/>
    <w:rsid w:val="002A3269"/>
    <w:rsid w:val="002A3A1F"/>
    <w:rsid w:val="002A451A"/>
    <w:rsid w:val="002A526D"/>
    <w:rsid w:val="002A7458"/>
    <w:rsid w:val="002B0418"/>
    <w:rsid w:val="002B2E5D"/>
    <w:rsid w:val="002C667B"/>
    <w:rsid w:val="002D199E"/>
    <w:rsid w:val="002D21D5"/>
    <w:rsid w:val="002D252D"/>
    <w:rsid w:val="002D34EA"/>
    <w:rsid w:val="002D3F9F"/>
    <w:rsid w:val="002D4D3B"/>
    <w:rsid w:val="002D7422"/>
    <w:rsid w:val="002E1331"/>
    <w:rsid w:val="002E15B5"/>
    <w:rsid w:val="002E3F4F"/>
    <w:rsid w:val="002E3F6B"/>
    <w:rsid w:val="002E498A"/>
    <w:rsid w:val="002E612F"/>
    <w:rsid w:val="002E78B6"/>
    <w:rsid w:val="002F08AE"/>
    <w:rsid w:val="002F1481"/>
    <w:rsid w:val="002F269D"/>
    <w:rsid w:val="002F31DA"/>
    <w:rsid w:val="002F4482"/>
    <w:rsid w:val="002F6563"/>
    <w:rsid w:val="00300CF9"/>
    <w:rsid w:val="00300FC7"/>
    <w:rsid w:val="00301096"/>
    <w:rsid w:val="00301278"/>
    <w:rsid w:val="00301D3A"/>
    <w:rsid w:val="00306770"/>
    <w:rsid w:val="00307ADB"/>
    <w:rsid w:val="00310413"/>
    <w:rsid w:val="0031405C"/>
    <w:rsid w:val="00316F1F"/>
    <w:rsid w:val="00317216"/>
    <w:rsid w:val="00320235"/>
    <w:rsid w:val="003275B2"/>
    <w:rsid w:val="00327BEF"/>
    <w:rsid w:val="00331031"/>
    <w:rsid w:val="0033444C"/>
    <w:rsid w:val="00336E2B"/>
    <w:rsid w:val="00336FB8"/>
    <w:rsid w:val="00337F57"/>
    <w:rsid w:val="00340D50"/>
    <w:rsid w:val="00341AAB"/>
    <w:rsid w:val="00346238"/>
    <w:rsid w:val="003526E5"/>
    <w:rsid w:val="0035274A"/>
    <w:rsid w:val="00353F12"/>
    <w:rsid w:val="00357291"/>
    <w:rsid w:val="00357830"/>
    <w:rsid w:val="00361256"/>
    <w:rsid w:val="00362128"/>
    <w:rsid w:val="003673C5"/>
    <w:rsid w:val="0037120A"/>
    <w:rsid w:val="00372163"/>
    <w:rsid w:val="00372425"/>
    <w:rsid w:val="003749A0"/>
    <w:rsid w:val="0038040D"/>
    <w:rsid w:val="003833AC"/>
    <w:rsid w:val="00387160"/>
    <w:rsid w:val="00391B67"/>
    <w:rsid w:val="00394A39"/>
    <w:rsid w:val="00395D6B"/>
    <w:rsid w:val="003A40C9"/>
    <w:rsid w:val="003A7CD1"/>
    <w:rsid w:val="003B1A21"/>
    <w:rsid w:val="003B33B2"/>
    <w:rsid w:val="003B6BE6"/>
    <w:rsid w:val="003B7E95"/>
    <w:rsid w:val="003C1209"/>
    <w:rsid w:val="003C2BB5"/>
    <w:rsid w:val="003C2E0B"/>
    <w:rsid w:val="003C388B"/>
    <w:rsid w:val="003C4047"/>
    <w:rsid w:val="003C6D4F"/>
    <w:rsid w:val="003D1264"/>
    <w:rsid w:val="003D1F87"/>
    <w:rsid w:val="003D40EA"/>
    <w:rsid w:val="003D501D"/>
    <w:rsid w:val="003D5841"/>
    <w:rsid w:val="003D5F33"/>
    <w:rsid w:val="003D79A1"/>
    <w:rsid w:val="003F0A18"/>
    <w:rsid w:val="003F2E6D"/>
    <w:rsid w:val="003F3C0E"/>
    <w:rsid w:val="003F487F"/>
    <w:rsid w:val="003F5C17"/>
    <w:rsid w:val="004017F1"/>
    <w:rsid w:val="00410569"/>
    <w:rsid w:val="00416BE7"/>
    <w:rsid w:val="004216C7"/>
    <w:rsid w:val="004225EF"/>
    <w:rsid w:val="00422EB1"/>
    <w:rsid w:val="004241CF"/>
    <w:rsid w:val="00424DD0"/>
    <w:rsid w:val="004258EA"/>
    <w:rsid w:val="004317A5"/>
    <w:rsid w:val="00440DE8"/>
    <w:rsid w:val="0044593D"/>
    <w:rsid w:val="00454498"/>
    <w:rsid w:val="00456CCB"/>
    <w:rsid w:val="00462043"/>
    <w:rsid w:val="00465CB0"/>
    <w:rsid w:val="004663B0"/>
    <w:rsid w:val="00466443"/>
    <w:rsid w:val="00472202"/>
    <w:rsid w:val="00472654"/>
    <w:rsid w:val="00472B0B"/>
    <w:rsid w:val="00475810"/>
    <w:rsid w:val="004759E4"/>
    <w:rsid w:val="0048098D"/>
    <w:rsid w:val="0048434A"/>
    <w:rsid w:val="00484B3B"/>
    <w:rsid w:val="00484D8B"/>
    <w:rsid w:val="00484FFC"/>
    <w:rsid w:val="00486397"/>
    <w:rsid w:val="0048658C"/>
    <w:rsid w:val="00486ED2"/>
    <w:rsid w:val="00490488"/>
    <w:rsid w:val="0049127E"/>
    <w:rsid w:val="004915C7"/>
    <w:rsid w:val="004A2E7A"/>
    <w:rsid w:val="004A4D61"/>
    <w:rsid w:val="004A5AB3"/>
    <w:rsid w:val="004A6171"/>
    <w:rsid w:val="004A6505"/>
    <w:rsid w:val="004A6F85"/>
    <w:rsid w:val="004B2ADB"/>
    <w:rsid w:val="004B2E51"/>
    <w:rsid w:val="004B3D10"/>
    <w:rsid w:val="004B3D7F"/>
    <w:rsid w:val="004B4DBA"/>
    <w:rsid w:val="004B59A8"/>
    <w:rsid w:val="004B5E91"/>
    <w:rsid w:val="004C0087"/>
    <w:rsid w:val="004C1C52"/>
    <w:rsid w:val="004C1D55"/>
    <w:rsid w:val="004C2930"/>
    <w:rsid w:val="004C3700"/>
    <w:rsid w:val="004C43CB"/>
    <w:rsid w:val="004D28A8"/>
    <w:rsid w:val="004D47F4"/>
    <w:rsid w:val="004D7447"/>
    <w:rsid w:val="004E11E2"/>
    <w:rsid w:val="004E3746"/>
    <w:rsid w:val="004E7DF9"/>
    <w:rsid w:val="004F1696"/>
    <w:rsid w:val="0050032F"/>
    <w:rsid w:val="00500CEC"/>
    <w:rsid w:val="0050226B"/>
    <w:rsid w:val="005023D6"/>
    <w:rsid w:val="00504B57"/>
    <w:rsid w:val="00504CD7"/>
    <w:rsid w:val="00505527"/>
    <w:rsid w:val="005140E2"/>
    <w:rsid w:val="00515D32"/>
    <w:rsid w:val="0051682F"/>
    <w:rsid w:val="005170B4"/>
    <w:rsid w:val="005211FD"/>
    <w:rsid w:val="00521865"/>
    <w:rsid w:val="00521DCA"/>
    <w:rsid w:val="0052447D"/>
    <w:rsid w:val="00535D2F"/>
    <w:rsid w:val="005401AB"/>
    <w:rsid w:val="005401C9"/>
    <w:rsid w:val="00540D7E"/>
    <w:rsid w:val="00543D3F"/>
    <w:rsid w:val="0054556E"/>
    <w:rsid w:val="00547846"/>
    <w:rsid w:val="00553BEE"/>
    <w:rsid w:val="005548B4"/>
    <w:rsid w:val="00556B03"/>
    <w:rsid w:val="00557967"/>
    <w:rsid w:val="00560311"/>
    <w:rsid w:val="00562C7A"/>
    <w:rsid w:val="00564C92"/>
    <w:rsid w:val="00567FF8"/>
    <w:rsid w:val="00570DD5"/>
    <w:rsid w:val="005729EF"/>
    <w:rsid w:val="00574871"/>
    <w:rsid w:val="005760BA"/>
    <w:rsid w:val="00577553"/>
    <w:rsid w:val="00581CC8"/>
    <w:rsid w:val="0058358D"/>
    <w:rsid w:val="00583EE6"/>
    <w:rsid w:val="00584997"/>
    <w:rsid w:val="00584C69"/>
    <w:rsid w:val="00585DD5"/>
    <w:rsid w:val="00586DC3"/>
    <w:rsid w:val="005870E1"/>
    <w:rsid w:val="00591F64"/>
    <w:rsid w:val="00593788"/>
    <w:rsid w:val="005941F2"/>
    <w:rsid w:val="0059584F"/>
    <w:rsid w:val="005A255C"/>
    <w:rsid w:val="005A2E3F"/>
    <w:rsid w:val="005A6B77"/>
    <w:rsid w:val="005A72A4"/>
    <w:rsid w:val="005B0960"/>
    <w:rsid w:val="005B1858"/>
    <w:rsid w:val="005B36A7"/>
    <w:rsid w:val="005B46DB"/>
    <w:rsid w:val="005B5F77"/>
    <w:rsid w:val="005B7F0B"/>
    <w:rsid w:val="005C0497"/>
    <w:rsid w:val="005C396B"/>
    <w:rsid w:val="005D26C4"/>
    <w:rsid w:val="005D288A"/>
    <w:rsid w:val="005D340E"/>
    <w:rsid w:val="005D77A8"/>
    <w:rsid w:val="005D7A26"/>
    <w:rsid w:val="005E41C7"/>
    <w:rsid w:val="005E5EED"/>
    <w:rsid w:val="005F0048"/>
    <w:rsid w:val="005F0095"/>
    <w:rsid w:val="005F11D7"/>
    <w:rsid w:val="005F2802"/>
    <w:rsid w:val="005F54CD"/>
    <w:rsid w:val="005F6C29"/>
    <w:rsid w:val="005F701C"/>
    <w:rsid w:val="005F74F3"/>
    <w:rsid w:val="005F7EF7"/>
    <w:rsid w:val="006026F7"/>
    <w:rsid w:val="00604222"/>
    <w:rsid w:val="006056D5"/>
    <w:rsid w:val="006129B0"/>
    <w:rsid w:val="00614BCD"/>
    <w:rsid w:val="00615A6D"/>
    <w:rsid w:val="006162A4"/>
    <w:rsid w:val="0062081B"/>
    <w:rsid w:val="00626760"/>
    <w:rsid w:val="006277C3"/>
    <w:rsid w:val="00630E49"/>
    <w:rsid w:val="00631D20"/>
    <w:rsid w:val="006368AA"/>
    <w:rsid w:val="006372DB"/>
    <w:rsid w:val="00641055"/>
    <w:rsid w:val="00643E6D"/>
    <w:rsid w:val="00643E71"/>
    <w:rsid w:val="00644C37"/>
    <w:rsid w:val="00645063"/>
    <w:rsid w:val="00647D15"/>
    <w:rsid w:val="00650AAF"/>
    <w:rsid w:val="00650FC8"/>
    <w:rsid w:val="0065148C"/>
    <w:rsid w:val="00651718"/>
    <w:rsid w:val="00652AA6"/>
    <w:rsid w:val="006559BD"/>
    <w:rsid w:val="006573AA"/>
    <w:rsid w:val="006658B6"/>
    <w:rsid w:val="00667ED6"/>
    <w:rsid w:val="0067737C"/>
    <w:rsid w:val="00677EA1"/>
    <w:rsid w:val="00681C0A"/>
    <w:rsid w:val="0068467F"/>
    <w:rsid w:val="006A0344"/>
    <w:rsid w:val="006A0C09"/>
    <w:rsid w:val="006A37B0"/>
    <w:rsid w:val="006B26C1"/>
    <w:rsid w:val="006B7476"/>
    <w:rsid w:val="006B7F0D"/>
    <w:rsid w:val="006C1E78"/>
    <w:rsid w:val="006C221A"/>
    <w:rsid w:val="006C2392"/>
    <w:rsid w:val="006C4BA7"/>
    <w:rsid w:val="006C4DD7"/>
    <w:rsid w:val="006C68B2"/>
    <w:rsid w:val="006C7001"/>
    <w:rsid w:val="006D123B"/>
    <w:rsid w:val="006D5B21"/>
    <w:rsid w:val="006D64D7"/>
    <w:rsid w:val="006D65C2"/>
    <w:rsid w:val="006E078A"/>
    <w:rsid w:val="006E5796"/>
    <w:rsid w:val="006E7EE2"/>
    <w:rsid w:val="006F321D"/>
    <w:rsid w:val="006F57DF"/>
    <w:rsid w:val="006F7C59"/>
    <w:rsid w:val="00702934"/>
    <w:rsid w:val="00706359"/>
    <w:rsid w:val="007066C4"/>
    <w:rsid w:val="00706AC5"/>
    <w:rsid w:val="0070729A"/>
    <w:rsid w:val="00710473"/>
    <w:rsid w:val="007104B3"/>
    <w:rsid w:val="00710A64"/>
    <w:rsid w:val="007121BA"/>
    <w:rsid w:val="007264A2"/>
    <w:rsid w:val="00730876"/>
    <w:rsid w:val="007315FD"/>
    <w:rsid w:val="00731DC5"/>
    <w:rsid w:val="0073731A"/>
    <w:rsid w:val="00740575"/>
    <w:rsid w:val="007409BB"/>
    <w:rsid w:val="007429E2"/>
    <w:rsid w:val="00744B83"/>
    <w:rsid w:val="0074593A"/>
    <w:rsid w:val="00754B05"/>
    <w:rsid w:val="007562F8"/>
    <w:rsid w:val="007573C5"/>
    <w:rsid w:val="007618CE"/>
    <w:rsid w:val="007655DA"/>
    <w:rsid w:val="007669FA"/>
    <w:rsid w:val="00773C3C"/>
    <w:rsid w:val="0077453E"/>
    <w:rsid w:val="00777B31"/>
    <w:rsid w:val="00780E84"/>
    <w:rsid w:val="00782325"/>
    <w:rsid w:val="00782D2D"/>
    <w:rsid w:val="0078367D"/>
    <w:rsid w:val="00787D1B"/>
    <w:rsid w:val="00790752"/>
    <w:rsid w:val="00793149"/>
    <w:rsid w:val="00796E01"/>
    <w:rsid w:val="00797DB4"/>
    <w:rsid w:val="007A1749"/>
    <w:rsid w:val="007A5B56"/>
    <w:rsid w:val="007B087B"/>
    <w:rsid w:val="007B21FA"/>
    <w:rsid w:val="007B25A7"/>
    <w:rsid w:val="007B2694"/>
    <w:rsid w:val="007B54C4"/>
    <w:rsid w:val="007B70AA"/>
    <w:rsid w:val="007B7FFD"/>
    <w:rsid w:val="007C7FCF"/>
    <w:rsid w:val="007D1A68"/>
    <w:rsid w:val="007D5BD3"/>
    <w:rsid w:val="007D7113"/>
    <w:rsid w:val="007D751F"/>
    <w:rsid w:val="007D7FCA"/>
    <w:rsid w:val="007E125A"/>
    <w:rsid w:val="007E14C7"/>
    <w:rsid w:val="007E17AF"/>
    <w:rsid w:val="007E24BA"/>
    <w:rsid w:val="007E7322"/>
    <w:rsid w:val="007F0A88"/>
    <w:rsid w:val="007F0B99"/>
    <w:rsid w:val="007F296D"/>
    <w:rsid w:val="007F342D"/>
    <w:rsid w:val="007F608E"/>
    <w:rsid w:val="007F75CB"/>
    <w:rsid w:val="00801444"/>
    <w:rsid w:val="008036E5"/>
    <w:rsid w:val="008123C5"/>
    <w:rsid w:val="00813E66"/>
    <w:rsid w:val="00820E34"/>
    <w:rsid w:val="0082100C"/>
    <w:rsid w:val="00821933"/>
    <w:rsid w:val="00824015"/>
    <w:rsid w:val="00824A1B"/>
    <w:rsid w:val="008253C6"/>
    <w:rsid w:val="00834280"/>
    <w:rsid w:val="008357EF"/>
    <w:rsid w:val="00840176"/>
    <w:rsid w:val="00843D94"/>
    <w:rsid w:val="008442F5"/>
    <w:rsid w:val="00851517"/>
    <w:rsid w:val="008530DB"/>
    <w:rsid w:val="00853F52"/>
    <w:rsid w:val="0085684C"/>
    <w:rsid w:val="008624DA"/>
    <w:rsid w:val="00862A13"/>
    <w:rsid w:val="00862CDC"/>
    <w:rsid w:val="0086332B"/>
    <w:rsid w:val="008672BA"/>
    <w:rsid w:val="008764FA"/>
    <w:rsid w:val="00880534"/>
    <w:rsid w:val="00880DF9"/>
    <w:rsid w:val="0088225B"/>
    <w:rsid w:val="00884FF8"/>
    <w:rsid w:val="00890F8E"/>
    <w:rsid w:val="00892B9A"/>
    <w:rsid w:val="00894119"/>
    <w:rsid w:val="00894E82"/>
    <w:rsid w:val="00894EA2"/>
    <w:rsid w:val="00895079"/>
    <w:rsid w:val="00896BA0"/>
    <w:rsid w:val="0089748B"/>
    <w:rsid w:val="00897671"/>
    <w:rsid w:val="00897C3F"/>
    <w:rsid w:val="008A24D4"/>
    <w:rsid w:val="008A32A4"/>
    <w:rsid w:val="008A3CB1"/>
    <w:rsid w:val="008A5D42"/>
    <w:rsid w:val="008A5EB2"/>
    <w:rsid w:val="008A6930"/>
    <w:rsid w:val="008A6933"/>
    <w:rsid w:val="008B07AC"/>
    <w:rsid w:val="008B0C14"/>
    <w:rsid w:val="008B1AD5"/>
    <w:rsid w:val="008B52CE"/>
    <w:rsid w:val="008C00FC"/>
    <w:rsid w:val="008C34DB"/>
    <w:rsid w:val="008C4060"/>
    <w:rsid w:val="008C4864"/>
    <w:rsid w:val="008C53AA"/>
    <w:rsid w:val="008C7565"/>
    <w:rsid w:val="008D3416"/>
    <w:rsid w:val="008D603F"/>
    <w:rsid w:val="008D60AC"/>
    <w:rsid w:val="008D6113"/>
    <w:rsid w:val="008E5314"/>
    <w:rsid w:val="008F014F"/>
    <w:rsid w:val="008F1555"/>
    <w:rsid w:val="008F45AB"/>
    <w:rsid w:val="008F4BF2"/>
    <w:rsid w:val="008F6A04"/>
    <w:rsid w:val="008F7245"/>
    <w:rsid w:val="008F7B45"/>
    <w:rsid w:val="00902CF0"/>
    <w:rsid w:val="00903569"/>
    <w:rsid w:val="00906A93"/>
    <w:rsid w:val="0090746A"/>
    <w:rsid w:val="00912803"/>
    <w:rsid w:val="009139C8"/>
    <w:rsid w:val="009159D9"/>
    <w:rsid w:val="00916B07"/>
    <w:rsid w:val="00923C80"/>
    <w:rsid w:val="00924C37"/>
    <w:rsid w:val="00926BD6"/>
    <w:rsid w:val="00932ED2"/>
    <w:rsid w:val="00933E2E"/>
    <w:rsid w:val="00934D44"/>
    <w:rsid w:val="00935A69"/>
    <w:rsid w:val="00936673"/>
    <w:rsid w:val="009372AB"/>
    <w:rsid w:val="0093795F"/>
    <w:rsid w:val="009421A7"/>
    <w:rsid w:val="009423D8"/>
    <w:rsid w:val="0094634E"/>
    <w:rsid w:val="00946AEE"/>
    <w:rsid w:val="00947777"/>
    <w:rsid w:val="00951385"/>
    <w:rsid w:val="00953AB9"/>
    <w:rsid w:val="00954A76"/>
    <w:rsid w:val="00957142"/>
    <w:rsid w:val="00960CCF"/>
    <w:rsid w:val="009612C4"/>
    <w:rsid w:val="00962179"/>
    <w:rsid w:val="00970472"/>
    <w:rsid w:val="00970E84"/>
    <w:rsid w:val="00971B8E"/>
    <w:rsid w:val="009729DC"/>
    <w:rsid w:val="00976FF2"/>
    <w:rsid w:val="00993361"/>
    <w:rsid w:val="009935EB"/>
    <w:rsid w:val="009A0405"/>
    <w:rsid w:val="009A2F9E"/>
    <w:rsid w:val="009A4B25"/>
    <w:rsid w:val="009A670B"/>
    <w:rsid w:val="009B1121"/>
    <w:rsid w:val="009B11E7"/>
    <w:rsid w:val="009B58EF"/>
    <w:rsid w:val="009C095D"/>
    <w:rsid w:val="009C248C"/>
    <w:rsid w:val="009C306A"/>
    <w:rsid w:val="009C3503"/>
    <w:rsid w:val="009C511F"/>
    <w:rsid w:val="009C5CD8"/>
    <w:rsid w:val="009C6D3D"/>
    <w:rsid w:val="009C7305"/>
    <w:rsid w:val="009D1D06"/>
    <w:rsid w:val="009D53CA"/>
    <w:rsid w:val="009D6B7A"/>
    <w:rsid w:val="009D6E6C"/>
    <w:rsid w:val="009D7E38"/>
    <w:rsid w:val="009E2B35"/>
    <w:rsid w:val="009E62B9"/>
    <w:rsid w:val="009F073C"/>
    <w:rsid w:val="009F253A"/>
    <w:rsid w:val="009F588F"/>
    <w:rsid w:val="009F6E9A"/>
    <w:rsid w:val="00A04889"/>
    <w:rsid w:val="00A075E9"/>
    <w:rsid w:val="00A114DE"/>
    <w:rsid w:val="00A143DA"/>
    <w:rsid w:val="00A17B21"/>
    <w:rsid w:val="00A17D07"/>
    <w:rsid w:val="00A20CCB"/>
    <w:rsid w:val="00A2294A"/>
    <w:rsid w:val="00A239C6"/>
    <w:rsid w:val="00A24650"/>
    <w:rsid w:val="00A332D9"/>
    <w:rsid w:val="00A34463"/>
    <w:rsid w:val="00A374BF"/>
    <w:rsid w:val="00A41739"/>
    <w:rsid w:val="00A42243"/>
    <w:rsid w:val="00A427C4"/>
    <w:rsid w:val="00A45C5D"/>
    <w:rsid w:val="00A50B88"/>
    <w:rsid w:val="00A526A3"/>
    <w:rsid w:val="00A56698"/>
    <w:rsid w:val="00A56A28"/>
    <w:rsid w:val="00A60B8C"/>
    <w:rsid w:val="00A63497"/>
    <w:rsid w:val="00A64778"/>
    <w:rsid w:val="00A64EDF"/>
    <w:rsid w:val="00A66F70"/>
    <w:rsid w:val="00A70A50"/>
    <w:rsid w:val="00A71BC8"/>
    <w:rsid w:val="00A813DC"/>
    <w:rsid w:val="00A8252A"/>
    <w:rsid w:val="00A877DF"/>
    <w:rsid w:val="00A909F6"/>
    <w:rsid w:val="00A910C6"/>
    <w:rsid w:val="00A9272C"/>
    <w:rsid w:val="00A93B7D"/>
    <w:rsid w:val="00A94A26"/>
    <w:rsid w:val="00A95D77"/>
    <w:rsid w:val="00A9745A"/>
    <w:rsid w:val="00A97F1E"/>
    <w:rsid w:val="00AA06B3"/>
    <w:rsid w:val="00AA350C"/>
    <w:rsid w:val="00AB033C"/>
    <w:rsid w:val="00AB3692"/>
    <w:rsid w:val="00AB5259"/>
    <w:rsid w:val="00AC126C"/>
    <w:rsid w:val="00AC3775"/>
    <w:rsid w:val="00AC4610"/>
    <w:rsid w:val="00AC6515"/>
    <w:rsid w:val="00AD03D5"/>
    <w:rsid w:val="00AD1BEF"/>
    <w:rsid w:val="00AD32E6"/>
    <w:rsid w:val="00AD76E7"/>
    <w:rsid w:val="00AD7D21"/>
    <w:rsid w:val="00AE02A9"/>
    <w:rsid w:val="00AE066C"/>
    <w:rsid w:val="00AE0BA7"/>
    <w:rsid w:val="00AE1DA4"/>
    <w:rsid w:val="00AE23C0"/>
    <w:rsid w:val="00AE25D2"/>
    <w:rsid w:val="00AE371D"/>
    <w:rsid w:val="00AE3C2F"/>
    <w:rsid w:val="00AE65F8"/>
    <w:rsid w:val="00AE7C3E"/>
    <w:rsid w:val="00AF10F6"/>
    <w:rsid w:val="00AF5C87"/>
    <w:rsid w:val="00AF7678"/>
    <w:rsid w:val="00AF777C"/>
    <w:rsid w:val="00B00199"/>
    <w:rsid w:val="00B00817"/>
    <w:rsid w:val="00B022CA"/>
    <w:rsid w:val="00B10FC0"/>
    <w:rsid w:val="00B12C6F"/>
    <w:rsid w:val="00B12DA4"/>
    <w:rsid w:val="00B275C7"/>
    <w:rsid w:val="00B3131E"/>
    <w:rsid w:val="00B313CA"/>
    <w:rsid w:val="00B33224"/>
    <w:rsid w:val="00B33654"/>
    <w:rsid w:val="00B41828"/>
    <w:rsid w:val="00B424A7"/>
    <w:rsid w:val="00B4378B"/>
    <w:rsid w:val="00B46500"/>
    <w:rsid w:val="00B47FD2"/>
    <w:rsid w:val="00B569AA"/>
    <w:rsid w:val="00B577A2"/>
    <w:rsid w:val="00B60380"/>
    <w:rsid w:val="00B6196E"/>
    <w:rsid w:val="00B63727"/>
    <w:rsid w:val="00B6638E"/>
    <w:rsid w:val="00B663FD"/>
    <w:rsid w:val="00B666AF"/>
    <w:rsid w:val="00B70B99"/>
    <w:rsid w:val="00B75B37"/>
    <w:rsid w:val="00B8235A"/>
    <w:rsid w:val="00B826C5"/>
    <w:rsid w:val="00B917B3"/>
    <w:rsid w:val="00B94337"/>
    <w:rsid w:val="00B97EB6"/>
    <w:rsid w:val="00B97FAF"/>
    <w:rsid w:val="00BA5727"/>
    <w:rsid w:val="00BB1AA5"/>
    <w:rsid w:val="00BB28D9"/>
    <w:rsid w:val="00BC21C8"/>
    <w:rsid w:val="00BC48A1"/>
    <w:rsid w:val="00BC4ECE"/>
    <w:rsid w:val="00BC5B3D"/>
    <w:rsid w:val="00BD311B"/>
    <w:rsid w:val="00BD3155"/>
    <w:rsid w:val="00BD4D51"/>
    <w:rsid w:val="00BD64C8"/>
    <w:rsid w:val="00BE2688"/>
    <w:rsid w:val="00BE2C72"/>
    <w:rsid w:val="00BE57E0"/>
    <w:rsid w:val="00BF11FD"/>
    <w:rsid w:val="00BF1A43"/>
    <w:rsid w:val="00BF39CD"/>
    <w:rsid w:val="00BF4370"/>
    <w:rsid w:val="00BF649C"/>
    <w:rsid w:val="00C01956"/>
    <w:rsid w:val="00C069C3"/>
    <w:rsid w:val="00C13146"/>
    <w:rsid w:val="00C15040"/>
    <w:rsid w:val="00C15873"/>
    <w:rsid w:val="00C1643E"/>
    <w:rsid w:val="00C16757"/>
    <w:rsid w:val="00C167F8"/>
    <w:rsid w:val="00C21FEB"/>
    <w:rsid w:val="00C22D3D"/>
    <w:rsid w:val="00C26AA5"/>
    <w:rsid w:val="00C26CAD"/>
    <w:rsid w:val="00C2701B"/>
    <w:rsid w:val="00C27B6B"/>
    <w:rsid w:val="00C36534"/>
    <w:rsid w:val="00C412FD"/>
    <w:rsid w:val="00C44D3F"/>
    <w:rsid w:val="00C4577F"/>
    <w:rsid w:val="00C479CB"/>
    <w:rsid w:val="00C509E1"/>
    <w:rsid w:val="00C55BE2"/>
    <w:rsid w:val="00C567A8"/>
    <w:rsid w:val="00C572E4"/>
    <w:rsid w:val="00C60323"/>
    <w:rsid w:val="00C606C8"/>
    <w:rsid w:val="00C6318F"/>
    <w:rsid w:val="00C66235"/>
    <w:rsid w:val="00C66FCA"/>
    <w:rsid w:val="00C67F0A"/>
    <w:rsid w:val="00C708E2"/>
    <w:rsid w:val="00C734A0"/>
    <w:rsid w:val="00C7496B"/>
    <w:rsid w:val="00C75DDC"/>
    <w:rsid w:val="00C77E0B"/>
    <w:rsid w:val="00C83191"/>
    <w:rsid w:val="00C84FB8"/>
    <w:rsid w:val="00C86480"/>
    <w:rsid w:val="00C871A9"/>
    <w:rsid w:val="00C874ED"/>
    <w:rsid w:val="00C9348E"/>
    <w:rsid w:val="00CA1665"/>
    <w:rsid w:val="00CA2DC4"/>
    <w:rsid w:val="00CB0F80"/>
    <w:rsid w:val="00CB299B"/>
    <w:rsid w:val="00CB3CA2"/>
    <w:rsid w:val="00CB4049"/>
    <w:rsid w:val="00CB5D8C"/>
    <w:rsid w:val="00CB5E90"/>
    <w:rsid w:val="00CC487C"/>
    <w:rsid w:val="00CC6A68"/>
    <w:rsid w:val="00CC7EC5"/>
    <w:rsid w:val="00CD25C5"/>
    <w:rsid w:val="00CD3173"/>
    <w:rsid w:val="00CE2AC5"/>
    <w:rsid w:val="00CE50FF"/>
    <w:rsid w:val="00CE6307"/>
    <w:rsid w:val="00CE63F2"/>
    <w:rsid w:val="00CE65B1"/>
    <w:rsid w:val="00CF1782"/>
    <w:rsid w:val="00CF2360"/>
    <w:rsid w:val="00CF679C"/>
    <w:rsid w:val="00D016AB"/>
    <w:rsid w:val="00D02B15"/>
    <w:rsid w:val="00D03D2D"/>
    <w:rsid w:val="00D04885"/>
    <w:rsid w:val="00D06DE3"/>
    <w:rsid w:val="00D10A21"/>
    <w:rsid w:val="00D1107F"/>
    <w:rsid w:val="00D127F0"/>
    <w:rsid w:val="00D17906"/>
    <w:rsid w:val="00D208AD"/>
    <w:rsid w:val="00D20B1A"/>
    <w:rsid w:val="00D22751"/>
    <w:rsid w:val="00D2404F"/>
    <w:rsid w:val="00D3028A"/>
    <w:rsid w:val="00D30AF0"/>
    <w:rsid w:val="00D33168"/>
    <w:rsid w:val="00D356E5"/>
    <w:rsid w:val="00D3683C"/>
    <w:rsid w:val="00D42AEC"/>
    <w:rsid w:val="00D51182"/>
    <w:rsid w:val="00D511B7"/>
    <w:rsid w:val="00D529FC"/>
    <w:rsid w:val="00D56AB2"/>
    <w:rsid w:val="00D5781B"/>
    <w:rsid w:val="00D6497A"/>
    <w:rsid w:val="00D65281"/>
    <w:rsid w:val="00D65A98"/>
    <w:rsid w:val="00D669E4"/>
    <w:rsid w:val="00D67D9E"/>
    <w:rsid w:val="00D72629"/>
    <w:rsid w:val="00D7386E"/>
    <w:rsid w:val="00D75BB2"/>
    <w:rsid w:val="00D766A3"/>
    <w:rsid w:val="00D77043"/>
    <w:rsid w:val="00D82139"/>
    <w:rsid w:val="00D8468E"/>
    <w:rsid w:val="00D85AE3"/>
    <w:rsid w:val="00D87392"/>
    <w:rsid w:val="00D93678"/>
    <w:rsid w:val="00D93949"/>
    <w:rsid w:val="00D96209"/>
    <w:rsid w:val="00DA0A48"/>
    <w:rsid w:val="00DA3607"/>
    <w:rsid w:val="00DA3996"/>
    <w:rsid w:val="00DA4366"/>
    <w:rsid w:val="00DA64F3"/>
    <w:rsid w:val="00DB6099"/>
    <w:rsid w:val="00DC320D"/>
    <w:rsid w:val="00DC4322"/>
    <w:rsid w:val="00DC4576"/>
    <w:rsid w:val="00DC4808"/>
    <w:rsid w:val="00DC487A"/>
    <w:rsid w:val="00DD03EF"/>
    <w:rsid w:val="00DD0415"/>
    <w:rsid w:val="00DD097E"/>
    <w:rsid w:val="00DD1B4F"/>
    <w:rsid w:val="00DD3676"/>
    <w:rsid w:val="00DD4079"/>
    <w:rsid w:val="00DD6C93"/>
    <w:rsid w:val="00DD7858"/>
    <w:rsid w:val="00DE03F2"/>
    <w:rsid w:val="00DE5250"/>
    <w:rsid w:val="00DE54CF"/>
    <w:rsid w:val="00DE5D30"/>
    <w:rsid w:val="00DE6789"/>
    <w:rsid w:val="00DF120F"/>
    <w:rsid w:val="00DF3298"/>
    <w:rsid w:val="00DF6B16"/>
    <w:rsid w:val="00DF7CD8"/>
    <w:rsid w:val="00E00722"/>
    <w:rsid w:val="00E00DFD"/>
    <w:rsid w:val="00E018F8"/>
    <w:rsid w:val="00E01E7F"/>
    <w:rsid w:val="00E023FB"/>
    <w:rsid w:val="00E05BBF"/>
    <w:rsid w:val="00E06403"/>
    <w:rsid w:val="00E07A6B"/>
    <w:rsid w:val="00E11648"/>
    <w:rsid w:val="00E13B6D"/>
    <w:rsid w:val="00E13D4F"/>
    <w:rsid w:val="00E14852"/>
    <w:rsid w:val="00E226D8"/>
    <w:rsid w:val="00E23175"/>
    <w:rsid w:val="00E25131"/>
    <w:rsid w:val="00E33414"/>
    <w:rsid w:val="00E349BB"/>
    <w:rsid w:val="00E369A5"/>
    <w:rsid w:val="00E42A8A"/>
    <w:rsid w:val="00E459B3"/>
    <w:rsid w:val="00E55554"/>
    <w:rsid w:val="00E5726D"/>
    <w:rsid w:val="00E70FDB"/>
    <w:rsid w:val="00E71FD5"/>
    <w:rsid w:val="00E73D78"/>
    <w:rsid w:val="00E81956"/>
    <w:rsid w:val="00E836D7"/>
    <w:rsid w:val="00E85176"/>
    <w:rsid w:val="00E85F20"/>
    <w:rsid w:val="00E909F7"/>
    <w:rsid w:val="00E94674"/>
    <w:rsid w:val="00E94752"/>
    <w:rsid w:val="00E95758"/>
    <w:rsid w:val="00E9700D"/>
    <w:rsid w:val="00EA33A7"/>
    <w:rsid w:val="00EA61A0"/>
    <w:rsid w:val="00EB070B"/>
    <w:rsid w:val="00EB6240"/>
    <w:rsid w:val="00EC4A17"/>
    <w:rsid w:val="00EC6038"/>
    <w:rsid w:val="00EC766F"/>
    <w:rsid w:val="00ED2697"/>
    <w:rsid w:val="00ED2DEE"/>
    <w:rsid w:val="00ED3BC4"/>
    <w:rsid w:val="00ED53D7"/>
    <w:rsid w:val="00EE0406"/>
    <w:rsid w:val="00EE40FC"/>
    <w:rsid w:val="00EE4FCA"/>
    <w:rsid w:val="00EF2BE8"/>
    <w:rsid w:val="00EF3371"/>
    <w:rsid w:val="00EF3E69"/>
    <w:rsid w:val="00EF6F82"/>
    <w:rsid w:val="00F020CB"/>
    <w:rsid w:val="00F05213"/>
    <w:rsid w:val="00F0585B"/>
    <w:rsid w:val="00F05D22"/>
    <w:rsid w:val="00F10BDD"/>
    <w:rsid w:val="00F157B3"/>
    <w:rsid w:val="00F204B2"/>
    <w:rsid w:val="00F20A80"/>
    <w:rsid w:val="00F21BA5"/>
    <w:rsid w:val="00F26299"/>
    <w:rsid w:val="00F3042C"/>
    <w:rsid w:val="00F32CE4"/>
    <w:rsid w:val="00F34F8C"/>
    <w:rsid w:val="00F35181"/>
    <w:rsid w:val="00F368CC"/>
    <w:rsid w:val="00F36BC2"/>
    <w:rsid w:val="00F4072D"/>
    <w:rsid w:val="00F41328"/>
    <w:rsid w:val="00F53C78"/>
    <w:rsid w:val="00F54C73"/>
    <w:rsid w:val="00F57732"/>
    <w:rsid w:val="00F57C13"/>
    <w:rsid w:val="00F60DF3"/>
    <w:rsid w:val="00F62B4E"/>
    <w:rsid w:val="00F65999"/>
    <w:rsid w:val="00F667EB"/>
    <w:rsid w:val="00F67D9D"/>
    <w:rsid w:val="00F67E17"/>
    <w:rsid w:val="00F70C93"/>
    <w:rsid w:val="00F710C0"/>
    <w:rsid w:val="00F7273C"/>
    <w:rsid w:val="00F74EF8"/>
    <w:rsid w:val="00F74F27"/>
    <w:rsid w:val="00F75750"/>
    <w:rsid w:val="00F75DAB"/>
    <w:rsid w:val="00F76A41"/>
    <w:rsid w:val="00F7715F"/>
    <w:rsid w:val="00F85B61"/>
    <w:rsid w:val="00F87418"/>
    <w:rsid w:val="00F93919"/>
    <w:rsid w:val="00F97F12"/>
    <w:rsid w:val="00FA143C"/>
    <w:rsid w:val="00FA1452"/>
    <w:rsid w:val="00FA7541"/>
    <w:rsid w:val="00FB0BA9"/>
    <w:rsid w:val="00FB2A61"/>
    <w:rsid w:val="00FB37CF"/>
    <w:rsid w:val="00FB3F22"/>
    <w:rsid w:val="00FB3FEA"/>
    <w:rsid w:val="00FC036A"/>
    <w:rsid w:val="00FC08E3"/>
    <w:rsid w:val="00FC1A9D"/>
    <w:rsid w:val="00FC5233"/>
    <w:rsid w:val="00FC6C1C"/>
    <w:rsid w:val="00FC79E8"/>
    <w:rsid w:val="00FD0CC7"/>
    <w:rsid w:val="00FD2280"/>
    <w:rsid w:val="00FD40C3"/>
    <w:rsid w:val="00FD77F4"/>
    <w:rsid w:val="00FE226D"/>
    <w:rsid w:val="00FE2CBB"/>
    <w:rsid w:val="00FE3EE9"/>
    <w:rsid w:val="00FE5AE0"/>
    <w:rsid w:val="00FE5B77"/>
    <w:rsid w:val="00FE7191"/>
    <w:rsid w:val="00FE7AAA"/>
    <w:rsid w:val="00FF3EDC"/>
    <w:rsid w:val="00FF4A23"/>
    <w:rsid w:val="00FF5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BD3E74-C433-4047-9733-3F685ED8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DC3"/>
    <w:pPr>
      <w:spacing w:after="200" w:line="276" w:lineRule="auto"/>
    </w:pPr>
    <w:rPr>
      <w:lang w:eastAsia="en-US"/>
    </w:rPr>
  </w:style>
  <w:style w:type="paragraph" w:styleId="Ttulo3">
    <w:name w:val="heading 3"/>
    <w:basedOn w:val="Normal"/>
    <w:next w:val="Corpodetexto"/>
    <w:link w:val="Ttulo3Char"/>
    <w:uiPriority w:val="99"/>
    <w:qFormat/>
    <w:rsid w:val="007D751F"/>
    <w:pPr>
      <w:keepNext/>
      <w:suppressAutoHyphens/>
      <w:spacing w:after="0" w:line="100" w:lineRule="atLeast"/>
      <w:ind w:left="720" w:hanging="720"/>
      <w:outlineLvl w:val="2"/>
    </w:pPr>
    <w:rPr>
      <w:rFonts w:ascii="Times New Roman" w:eastAsia="Times New Roman" w:hAnsi="Times New Roman"/>
      <w:b/>
      <w:bCs/>
      <w:kern w:val="1"/>
      <w:sz w:val="24"/>
      <w:szCs w:val="24"/>
      <w:lang w:eastAsia="ar-SA"/>
    </w:rPr>
  </w:style>
  <w:style w:type="paragraph" w:styleId="Ttulo5">
    <w:name w:val="heading 5"/>
    <w:basedOn w:val="Normal"/>
    <w:next w:val="Normal"/>
    <w:link w:val="Ttulo5Char"/>
    <w:uiPriority w:val="99"/>
    <w:qFormat/>
    <w:rsid w:val="00A95D77"/>
    <w:pPr>
      <w:autoSpaceDE w:val="0"/>
      <w:autoSpaceDN w:val="0"/>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7D751F"/>
    <w:rPr>
      <w:rFonts w:ascii="Times New Roman" w:hAnsi="Times New Roman" w:cs="Times New Roman"/>
      <w:b/>
      <w:bCs/>
      <w:kern w:val="1"/>
      <w:sz w:val="24"/>
      <w:szCs w:val="24"/>
      <w:lang w:eastAsia="ar-SA" w:bidi="ar-SA"/>
    </w:rPr>
  </w:style>
  <w:style w:type="character" w:customStyle="1" w:styleId="Ttulo5Char">
    <w:name w:val="Título 5 Char"/>
    <w:basedOn w:val="Fontepargpadro"/>
    <w:link w:val="Ttulo5"/>
    <w:uiPriority w:val="99"/>
    <w:locked/>
    <w:rsid w:val="00A95D77"/>
    <w:rPr>
      <w:rFonts w:ascii="Times New Roman" w:hAnsi="Times New Roman" w:cs="Times New Roman"/>
      <w:b/>
      <w:bCs/>
      <w:i/>
      <w:iCs/>
      <w:sz w:val="26"/>
      <w:szCs w:val="26"/>
      <w:lang w:eastAsia="pt-BR"/>
    </w:rPr>
  </w:style>
  <w:style w:type="paragraph" w:styleId="PargrafodaLista">
    <w:name w:val="List Paragraph"/>
    <w:basedOn w:val="Normal"/>
    <w:link w:val="PargrafodaListaChar"/>
    <w:uiPriority w:val="34"/>
    <w:qFormat/>
    <w:rsid w:val="004D47F4"/>
    <w:pPr>
      <w:ind w:left="720"/>
      <w:contextualSpacing/>
    </w:pPr>
  </w:style>
  <w:style w:type="paragraph" w:customStyle="1" w:styleId="Captulo">
    <w:name w:val="Capítulo"/>
    <w:basedOn w:val="Normal"/>
    <w:next w:val="Corpodetexto"/>
    <w:uiPriority w:val="99"/>
    <w:rsid w:val="00BA5727"/>
    <w:pPr>
      <w:keepNext/>
      <w:suppressAutoHyphens/>
      <w:spacing w:before="240" w:after="120" w:line="240" w:lineRule="auto"/>
    </w:pPr>
    <w:rPr>
      <w:rFonts w:ascii="Arial" w:hAnsi="Arial" w:cs="Tahoma"/>
      <w:sz w:val="28"/>
      <w:szCs w:val="28"/>
      <w:lang w:eastAsia="ar-SA"/>
    </w:rPr>
  </w:style>
  <w:style w:type="paragraph" w:styleId="Corpodetexto">
    <w:name w:val="Body Text"/>
    <w:basedOn w:val="Normal"/>
    <w:link w:val="CorpodetextoChar"/>
    <w:uiPriority w:val="99"/>
    <w:rsid w:val="00BA5727"/>
    <w:pPr>
      <w:spacing w:after="120"/>
    </w:pPr>
  </w:style>
  <w:style w:type="character" w:customStyle="1" w:styleId="CorpodetextoChar">
    <w:name w:val="Corpo de texto Char"/>
    <w:basedOn w:val="Fontepargpadro"/>
    <w:link w:val="Corpodetexto"/>
    <w:uiPriority w:val="99"/>
    <w:locked/>
    <w:rsid w:val="00BA5727"/>
    <w:rPr>
      <w:rFonts w:cs="Times New Roman"/>
    </w:rPr>
  </w:style>
  <w:style w:type="paragraph" w:customStyle="1" w:styleId="Corpodetexto21">
    <w:name w:val="Corpo de texto 21"/>
    <w:basedOn w:val="Normal"/>
    <w:uiPriority w:val="99"/>
    <w:rsid w:val="0004343A"/>
    <w:pPr>
      <w:widowControl w:val="0"/>
      <w:suppressAutoHyphens/>
      <w:spacing w:after="0" w:line="240" w:lineRule="auto"/>
      <w:jc w:val="both"/>
    </w:pPr>
    <w:rPr>
      <w:rFonts w:ascii="Arial" w:eastAsia="Times New Roman" w:hAnsi="Arial"/>
      <w:sz w:val="24"/>
      <w:szCs w:val="20"/>
      <w:lang w:eastAsia="ar-SA"/>
    </w:rPr>
  </w:style>
  <w:style w:type="table" w:styleId="Tabelacomgrade">
    <w:name w:val="Table Grid"/>
    <w:basedOn w:val="Tabelanormal"/>
    <w:uiPriority w:val="39"/>
    <w:rsid w:val="0004343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rsid w:val="006372DB"/>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rsid w:val="006D123B"/>
    <w:pPr>
      <w:spacing w:after="120" w:line="480" w:lineRule="auto"/>
    </w:pPr>
  </w:style>
  <w:style w:type="character" w:customStyle="1" w:styleId="Corpodetexto2Char">
    <w:name w:val="Corpo de texto 2 Char"/>
    <w:basedOn w:val="Fontepargpadro"/>
    <w:link w:val="Corpodetexto2"/>
    <w:uiPriority w:val="99"/>
    <w:semiHidden/>
    <w:locked/>
    <w:rsid w:val="006D123B"/>
    <w:rPr>
      <w:rFonts w:cs="Times New Roman"/>
    </w:rPr>
  </w:style>
  <w:style w:type="paragraph" w:styleId="Cabealho">
    <w:name w:val="header"/>
    <w:basedOn w:val="Normal"/>
    <w:link w:val="CabealhoChar"/>
    <w:rsid w:val="00225C94"/>
    <w:pPr>
      <w:tabs>
        <w:tab w:val="center" w:pos="4252"/>
        <w:tab w:val="right" w:pos="8504"/>
      </w:tabs>
      <w:spacing w:after="0" w:line="240" w:lineRule="auto"/>
    </w:pPr>
  </w:style>
  <w:style w:type="character" w:customStyle="1" w:styleId="CabealhoChar">
    <w:name w:val="Cabeçalho Char"/>
    <w:basedOn w:val="Fontepargpadro"/>
    <w:link w:val="Cabealho"/>
    <w:locked/>
    <w:rsid w:val="00225C94"/>
    <w:rPr>
      <w:rFonts w:cs="Times New Roman"/>
    </w:rPr>
  </w:style>
  <w:style w:type="paragraph" w:styleId="Rodap">
    <w:name w:val="footer"/>
    <w:basedOn w:val="Normal"/>
    <w:link w:val="RodapChar"/>
    <w:rsid w:val="00225C94"/>
    <w:pPr>
      <w:tabs>
        <w:tab w:val="center" w:pos="4252"/>
        <w:tab w:val="right" w:pos="8504"/>
      </w:tabs>
      <w:spacing w:after="0" w:line="240" w:lineRule="auto"/>
    </w:pPr>
  </w:style>
  <w:style w:type="character" w:customStyle="1" w:styleId="RodapChar">
    <w:name w:val="Rodapé Char"/>
    <w:basedOn w:val="Fontepargpadro"/>
    <w:link w:val="Rodap"/>
    <w:locked/>
    <w:rsid w:val="00225C94"/>
    <w:rPr>
      <w:rFonts w:cs="Times New Roman"/>
    </w:rPr>
  </w:style>
  <w:style w:type="paragraph" w:customStyle="1" w:styleId="Legenda1">
    <w:name w:val="Legenda1"/>
    <w:basedOn w:val="Normal"/>
    <w:uiPriority w:val="99"/>
    <w:rsid w:val="00225C9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Recuodecorpodetexto">
    <w:name w:val="Body Text Indent"/>
    <w:basedOn w:val="Normal"/>
    <w:link w:val="RecuodecorpodetextoChar"/>
    <w:uiPriority w:val="99"/>
    <w:rsid w:val="00B577A2"/>
    <w:pPr>
      <w:spacing w:after="120"/>
      <w:ind w:left="283"/>
    </w:pPr>
  </w:style>
  <w:style w:type="character" w:customStyle="1" w:styleId="RecuodecorpodetextoChar">
    <w:name w:val="Recuo de corpo de texto Char"/>
    <w:basedOn w:val="Fontepargpadro"/>
    <w:link w:val="Recuodecorpodetexto"/>
    <w:uiPriority w:val="99"/>
    <w:locked/>
    <w:rsid w:val="00B577A2"/>
    <w:rPr>
      <w:rFonts w:cs="Times New Roman"/>
    </w:rPr>
  </w:style>
  <w:style w:type="paragraph" w:styleId="Recuodecorpodetexto2">
    <w:name w:val="Body Text Indent 2"/>
    <w:basedOn w:val="Normal"/>
    <w:link w:val="Recuodecorpodetexto2Char"/>
    <w:uiPriority w:val="99"/>
    <w:semiHidden/>
    <w:rsid w:val="00A95D77"/>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95D77"/>
    <w:rPr>
      <w:rFonts w:cs="Times New Roman"/>
    </w:rPr>
  </w:style>
  <w:style w:type="paragraph" w:styleId="Corpodetexto3">
    <w:name w:val="Body Text 3"/>
    <w:basedOn w:val="Normal"/>
    <w:link w:val="Corpodetexto3Char"/>
    <w:uiPriority w:val="99"/>
    <w:semiHidden/>
    <w:rsid w:val="00A95D77"/>
    <w:pPr>
      <w:spacing w:after="120"/>
    </w:pPr>
    <w:rPr>
      <w:sz w:val="16"/>
      <w:szCs w:val="16"/>
    </w:rPr>
  </w:style>
  <w:style w:type="character" w:customStyle="1" w:styleId="Corpodetexto3Char">
    <w:name w:val="Corpo de texto 3 Char"/>
    <w:basedOn w:val="Fontepargpadro"/>
    <w:link w:val="Corpodetexto3"/>
    <w:uiPriority w:val="99"/>
    <w:semiHidden/>
    <w:locked/>
    <w:rsid w:val="00A95D77"/>
    <w:rPr>
      <w:rFonts w:cs="Times New Roman"/>
      <w:sz w:val="16"/>
      <w:szCs w:val="16"/>
    </w:rPr>
  </w:style>
  <w:style w:type="character" w:customStyle="1" w:styleId="Fontepargpadro1">
    <w:name w:val="Fonte parág. padrão1"/>
    <w:uiPriority w:val="99"/>
    <w:rsid w:val="007D751F"/>
  </w:style>
  <w:style w:type="character" w:styleId="Hyperlink">
    <w:name w:val="Hyperlink"/>
    <w:basedOn w:val="Fontepargpadro"/>
    <w:uiPriority w:val="99"/>
    <w:rsid w:val="007D751F"/>
    <w:rPr>
      <w:rFonts w:cs="Times New Roman"/>
      <w:color w:val="0000FF"/>
      <w:u w:val="single"/>
    </w:rPr>
  </w:style>
  <w:style w:type="character" w:customStyle="1" w:styleId="HiperlinkVisitado1">
    <w:name w:val="HiperlinkVisitado1"/>
    <w:uiPriority w:val="99"/>
    <w:rsid w:val="007D751F"/>
    <w:rPr>
      <w:color w:val="800080"/>
      <w:u w:val="single"/>
    </w:rPr>
  </w:style>
  <w:style w:type="paragraph" w:styleId="Lista">
    <w:name w:val="List"/>
    <w:basedOn w:val="Corpodetexto"/>
    <w:uiPriority w:val="99"/>
    <w:rsid w:val="007D751F"/>
    <w:pPr>
      <w:suppressAutoHyphens/>
    </w:pPr>
    <w:rPr>
      <w:rFonts w:eastAsia="Arial Unicode MS" w:cs="Tahoma"/>
      <w:kern w:val="1"/>
      <w:lang w:eastAsia="ar-SA"/>
    </w:rPr>
  </w:style>
  <w:style w:type="paragraph" w:customStyle="1" w:styleId="ndice">
    <w:name w:val="Índice"/>
    <w:basedOn w:val="Normal"/>
    <w:uiPriority w:val="99"/>
    <w:rsid w:val="007D751F"/>
    <w:pPr>
      <w:suppressLineNumbers/>
      <w:suppressAutoHyphens/>
    </w:pPr>
    <w:rPr>
      <w:rFonts w:eastAsia="Arial Unicode MS" w:cs="Tahoma"/>
      <w:kern w:val="1"/>
      <w:lang w:eastAsia="ar-SA"/>
    </w:rPr>
  </w:style>
  <w:style w:type="paragraph" w:customStyle="1" w:styleId="PargrafodaLista1">
    <w:name w:val="Parágrafo da Lista1"/>
    <w:basedOn w:val="Normal"/>
    <w:uiPriority w:val="99"/>
    <w:rsid w:val="007D751F"/>
    <w:pPr>
      <w:suppressAutoHyphens/>
      <w:ind w:left="720"/>
    </w:pPr>
    <w:rPr>
      <w:rFonts w:eastAsia="Arial Unicode MS" w:cs="font125"/>
      <w:kern w:val="1"/>
      <w:lang w:eastAsia="ar-SA"/>
    </w:rPr>
  </w:style>
  <w:style w:type="character" w:customStyle="1" w:styleId="RecuodecorpodetextoChar1">
    <w:name w:val="Recuo de corpo de texto Char1"/>
    <w:basedOn w:val="Fontepargpadro"/>
    <w:uiPriority w:val="99"/>
    <w:rsid w:val="007D751F"/>
    <w:rPr>
      <w:rFonts w:ascii="Arial Narrow" w:hAnsi="Arial Narrow" w:cs="Times New Roman"/>
      <w:kern w:val="1"/>
      <w:sz w:val="24"/>
      <w:szCs w:val="24"/>
      <w:lang w:eastAsia="ar-SA" w:bidi="ar-SA"/>
    </w:rPr>
  </w:style>
  <w:style w:type="paragraph" w:customStyle="1" w:styleId="Recuonormal1">
    <w:name w:val="Recuo normal1"/>
    <w:basedOn w:val="Normal"/>
    <w:uiPriority w:val="99"/>
    <w:rsid w:val="007D751F"/>
    <w:pPr>
      <w:suppressAutoHyphens/>
      <w:spacing w:after="0" w:line="100" w:lineRule="atLeast"/>
      <w:ind w:left="708"/>
    </w:pPr>
    <w:rPr>
      <w:rFonts w:ascii="Times New Roman" w:eastAsia="Times New Roman" w:hAnsi="Times New Roman"/>
      <w:kern w:val="1"/>
      <w:sz w:val="24"/>
      <w:szCs w:val="24"/>
      <w:lang w:eastAsia="ar-SA"/>
    </w:rPr>
  </w:style>
  <w:style w:type="paragraph" w:customStyle="1" w:styleId="reservado3">
    <w:name w:val="reservado3"/>
    <w:basedOn w:val="Normal"/>
    <w:uiPriority w:val="99"/>
    <w:rsid w:val="007D751F"/>
    <w:pPr>
      <w:tabs>
        <w:tab w:val="left" w:pos="9000"/>
        <w:tab w:val="right" w:pos="9360"/>
      </w:tabs>
      <w:suppressAutoHyphens/>
      <w:spacing w:after="0" w:line="100" w:lineRule="atLeast"/>
      <w:jc w:val="both"/>
    </w:pPr>
    <w:rPr>
      <w:rFonts w:ascii="Arial" w:eastAsia="Times New Roman" w:hAnsi="Arial"/>
      <w:kern w:val="1"/>
      <w:sz w:val="24"/>
      <w:szCs w:val="20"/>
      <w:lang w:val="en-US" w:eastAsia="ar-SA"/>
    </w:rPr>
  </w:style>
  <w:style w:type="paragraph" w:customStyle="1" w:styleId="xl63">
    <w:name w:val="xl63"/>
    <w:basedOn w:val="Normal"/>
    <w:rsid w:val="007D751F"/>
    <w:pPr>
      <w:pBdr>
        <w:bottom w:val="single" w:sz="4" w:space="0" w:color="000000"/>
      </w:pBdr>
      <w:suppressAutoHyphens/>
    </w:pPr>
    <w:rPr>
      <w:rFonts w:eastAsia="Arial Unicode MS" w:cs="font125"/>
      <w:kern w:val="1"/>
      <w:lang w:eastAsia="ar-SA"/>
    </w:rPr>
  </w:style>
  <w:style w:type="paragraph" w:customStyle="1" w:styleId="xl64">
    <w:name w:val="xl64"/>
    <w:basedOn w:val="Normal"/>
    <w:rsid w:val="007D751F"/>
    <w:pPr>
      <w:suppressAutoHyphens/>
    </w:pPr>
    <w:rPr>
      <w:rFonts w:eastAsia="Arial Unicode MS" w:cs="font125"/>
      <w:kern w:val="1"/>
      <w:lang w:eastAsia="ar-SA"/>
    </w:rPr>
  </w:style>
  <w:style w:type="paragraph" w:customStyle="1" w:styleId="xl65">
    <w:name w:val="xl65"/>
    <w:basedOn w:val="Normal"/>
    <w:rsid w:val="007D751F"/>
    <w:pPr>
      <w:pBdr>
        <w:bottom w:val="single" w:sz="4" w:space="0" w:color="000000"/>
      </w:pBdr>
      <w:suppressAutoHyphens/>
    </w:pPr>
    <w:rPr>
      <w:rFonts w:eastAsia="Arial Unicode MS" w:cs="font125"/>
      <w:kern w:val="1"/>
      <w:lang w:eastAsia="ar-SA"/>
    </w:rPr>
  </w:style>
  <w:style w:type="paragraph" w:customStyle="1" w:styleId="xl66">
    <w:name w:val="xl66"/>
    <w:basedOn w:val="Normal"/>
    <w:rsid w:val="007D751F"/>
    <w:pPr>
      <w:pBdr>
        <w:bottom w:val="single" w:sz="4" w:space="0" w:color="000000"/>
      </w:pBdr>
      <w:suppressAutoHyphens/>
    </w:pPr>
    <w:rPr>
      <w:rFonts w:eastAsia="Arial Unicode MS" w:cs="font125"/>
      <w:kern w:val="1"/>
      <w:lang w:eastAsia="ar-SA"/>
    </w:rPr>
  </w:style>
  <w:style w:type="paragraph" w:customStyle="1" w:styleId="xl67">
    <w:name w:val="xl67"/>
    <w:basedOn w:val="Normal"/>
    <w:rsid w:val="007D751F"/>
    <w:pPr>
      <w:suppressAutoHyphens/>
    </w:pPr>
    <w:rPr>
      <w:rFonts w:eastAsia="Arial Unicode MS" w:cs="font125"/>
      <w:kern w:val="1"/>
      <w:lang w:eastAsia="ar-SA"/>
    </w:rPr>
  </w:style>
  <w:style w:type="paragraph" w:customStyle="1" w:styleId="xl68">
    <w:name w:val="xl68"/>
    <w:basedOn w:val="Normal"/>
    <w:rsid w:val="007D751F"/>
    <w:pPr>
      <w:pBdr>
        <w:bottom w:val="single" w:sz="4" w:space="0" w:color="000000"/>
      </w:pBdr>
      <w:suppressAutoHyphens/>
    </w:pPr>
    <w:rPr>
      <w:rFonts w:eastAsia="Arial Unicode MS" w:cs="font125"/>
      <w:kern w:val="1"/>
      <w:lang w:eastAsia="ar-SA"/>
    </w:rPr>
  </w:style>
  <w:style w:type="paragraph" w:customStyle="1" w:styleId="xl69">
    <w:name w:val="xl69"/>
    <w:basedOn w:val="Normal"/>
    <w:rsid w:val="007D751F"/>
    <w:pPr>
      <w:pBdr>
        <w:bottom w:val="single" w:sz="4" w:space="0" w:color="000000"/>
      </w:pBdr>
      <w:suppressAutoHyphens/>
    </w:pPr>
    <w:rPr>
      <w:rFonts w:eastAsia="Arial Unicode MS" w:cs="font125"/>
      <w:kern w:val="1"/>
      <w:lang w:eastAsia="ar-SA"/>
    </w:rPr>
  </w:style>
  <w:style w:type="paragraph" w:customStyle="1" w:styleId="xl70">
    <w:name w:val="xl70"/>
    <w:basedOn w:val="Normal"/>
    <w:rsid w:val="007D751F"/>
    <w:pPr>
      <w:pBdr>
        <w:bottom w:val="single" w:sz="4" w:space="0" w:color="000000"/>
      </w:pBdr>
      <w:suppressAutoHyphens/>
    </w:pPr>
    <w:rPr>
      <w:rFonts w:eastAsia="Arial Unicode MS" w:cs="font125"/>
      <w:kern w:val="1"/>
      <w:lang w:eastAsia="ar-SA"/>
    </w:rPr>
  </w:style>
  <w:style w:type="paragraph" w:customStyle="1" w:styleId="xl71">
    <w:name w:val="xl71"/>
    <w:basedOn w:val="Normal"/>
    <w:rsid w:val="007D751F"/>
    <w:pPr>
      <w:pBdr>
        <w:bottom w:val="single" w:sz="4" w:space="0" w:color="000000"/>
      </w:pBdr>
      <w:suppressAutoHyphens/>
    </w:pPr>
    <w:rPr>
      <w:rFonts w:eastAsia="Arial Unicode MS" w:cs="font125"/>
      <w:kern w:val="1"/>
      <w:lang w:eastAsia="ar-SA"/>
    </w:rPr>
  </w:style>
  <w:style w:type="paragraph" w:customStyle="1" w:styleId="xl72">
    <w:name w:val="xl72"/>
    <w:basedOn w:val="Normal"/>
    <w:rsid w:val="007D751F"/>
    <w:pPr>
      <w:pBdr>
        <w:bottom w:val="single" w:sz="4" w:space="0" w:color="000000"/>
      </w:pBdr>
      <w:suppressAutoHyphens/>
    </w:pPr>
    <w:rPr>
      <w:rFonts w:eastAsia="Arial Unicode MS" w:cs="font125"/>
      <w:kern w:val="1"/>
      <w:lang w:eastAsia="ar-SA"/>
    </w:rPr>
  </w:style>
  <w:style w:type="paragraph" w:customStyle="1" w:styleId="xl73">
    <w:name w:val="xl73"/>
    <w:basedOn w:val="Normal"/>
    <w:rsid w:val="007D751F"/>
    <w:pPr>
      <w:pBdr>
        <w:bottom w:val="single" w:sz="4" w:space="0" w:color="000000"/>
      </w:pBdr>
      <w:suppressAutoHyphens/>
    </w:pPr>
    <w:rPr>
      <w:rFonts w:eastAsia="Arial Unicode MS" w:cs="font125"/>
      <w:kern w:val="1"/>
      <w:lang w:eastAsia="ar-SA"/>
    </w:rPr>
  </w:style>
  <w:style w:type="paragraph" w:customStyle="1" w:styleId="xl74">
    <w:name w:val="xl74"/>
    <w:basedOn w:val="Normal"/>
    <w:rsid w:val="007D751F"/>
    <w:pPr>
      <w:pBdr>
        <w:bottom w:val="single" w:sz="4" w:space="0" w:color="000000"/>
      </w:pBdr>
      <w:suppressAutoHyphens/>
    </w:pPr>
    <w:rPr>
      <w:rFonts w:eastAsia="Arial Unicode MS" w:cs="font125"/>
      <w:kern w:val="1"/>
      <w:lang w:eastAsia="ar-SA"/>
    </w:rPr>
  </w:style>
  <w:style w:type="paragraph" w:customStyle="1" w:styleId="xl75">
    <w:name w:val="xl75"/>
    <w:basedOn w:val="Normal"/>
    <w:rsid w:val="007D751F"/>
    <w:pPr>
      <w:suppressAutoHyphens/>
    </w:pPr>
    <w:rPr>
      <w:rFonts w:eastAsia="Arial Unicode MS" w:cs="font125"/>
      <w:kern w:val="1"/>
      <w:lang w:eastAsia="ar-SA"/>
    </w:rPr>
  </w:style>
  <w:style w:type="paragraph" w:customStyle="1" w:styleId="xl76">
    <w:name w:val="xl76"/>
    <w:basedOn w:val="Normal"/>
    <w:rsid w:val="007D751F"/>
    <w:pPr>
      <w:suppressAutoHyphens/>
    </w:pPr>
    <w:rPr>
      <w:rFonts w:eastAsia="Arial Unicode MS" w:cs="font125"/>
      <w:kern w:val="1"/>
      <w:lang w:eastAsia="ar-SA"/>
    </w:rPr>
  </w:style>
  <w:style w:type="paragraph" w:customStyle="1" w:styleId="xl77">
    <w:name w:val="xl77"/>
    <w:basedOn w:val="Normal"/>
    <w:rsid w:val="007D751F"/>
    <w:pPr>
      <w:suppressAutoHyphens/>
    </w:pPr>
    <w:rPr>
      <w:rFonts w:eastAsia="Arial Unicode MS" w:cs="font125"/>
      <w:kern w:val="1"/>
      <w:lang w:eastAsia="ar-SA"/>
    </w:rPr>
  </w:style>
  <w:style w:type="paragraph" w:customStyle="1" w:styleId="xl78">
    <w:name w:val="xl78"/>
    <w:basedOn w:val="Normal"/>
    <w:rsid w:val="007D751F"/>
    <w:pPr>
      <w:suppressAutoHyphens/>
    </w:pPr>
    <w:rPr>
      <w:rFonts w:eastAsia="Arial Unicode MS" w:cs="font125"/>
      <w:kern w:val="1"/>
      <w:lang w:eastAsia="ar-SA"/>
    </w:rPr>
  </w:style>
  <w:style w:type="paragraph" w:customStyle="1" w:styleId="xl79">
    <w:name w:val="xl79"/>
    <w:basedOn w:val="Normal"/>
    <w:rsid w:val="007D751F"/>
    <w:pPr>
      <w:pBdr>
        <w:bottom w:val="single" w:sz="4" w:space="0" w:color="000000"/>
      </w:pBdr>
      <w:suppressAutoHyphens/>
    </w:pPr>
    <w:rPr>
      <w:rFonts w:eastAsia="Arial Unicode MS" w:cs="font125"/>
      <w:kern w:val="1"/>
      <w:lang w:eastAsia="ar-SA"/>
    </w:rPr>
  </w:style>
  <w:style w:type="paragraph" w:customStyle="1" w:styleId="xl80">
    <w:name w:val="xl80"/>
    <w:basedOn w:val="Normal"/>
    <w:rsid w:val="007D751F"/>
    <w:pPr>
      <w:suppressAutoHyphens/>
    </w:pPr>
    <w:rPr>
      <w:rFonts w:eastAsia="Arial Unicode MS" w:cs="font125"/>
      <w:kern w:val="1"/>
      <w:lang w:eastAsia="ar-SA"/>
    </w:rPr>
  </w:style>
  <w:style w:type="paragraph" w:customStyle="1" w:styleId="Default">
    <w:name w:val="Default"/>
    <w:rsid w:val="00B12C6F"/>
    <w:pPr>
      <w:autoSpaceDE w:val="0"/>
      <w:autoSpaceDN w:val="0"/>
      <w:adjustRightInd w:val="0"/>
    </w:pPr>
    <w:rPr>
      <w:rFonts w:cs="Calibri"/>
      <w:color w:val="000000"/>
      <w:sz w:val="24"/>
      <w:szCs w:val="24"/>
    </w:rPr>
  </w:style>
  <w:style w:type="paragraph" w:styleId="Textodebalo">
    <w:name w:val="Balloon Text"/>
    <w:basedOn w:val="Normal"/>
    <w:link w:val="TextodebaloChar"/>
    <w:uiPriority w:val="99"/>
    <w:semiHidden/>
    <w:unhideWhenUsed/>
    <w:rsid w:val="00F85B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5B61"/>
    <w:rPr>
      <w:rFonts w:ascii="Tahoma" w:hAnsi="Tahoma" w:cs="Tahoma"/>
      <w:sz w:val="16"/>
      <w:szCs w:val="16"/>
      <w:lang w:eastAsia="en-US"/>
    </w:rPr>
  </w:style>
  <w:style w:type="character" w:styleId="Forte">
    <w:name w:val="Strong"/>
    <w:basedOn w:val="Fontepargpadro"/>
    <w:uiPriority w:val="22"/>
    <w:qFormat/>
    <w:locked/>
    <w:rsid w:val="00207A4F"/>
    <w:rPr>
      <w:b/>
      <w:bCs/>
    </w:rPr>
  </w:style>
  <w:style w:type="character" w:styleId="HiperlinkVisitado">
    <w:name w:val="FollowedHyperlink"/>
    <w:basedOn w:val="Fontepargpadro"/>
    <w:uiPriority w:val="99"/>
    <w:semiHidden/>
    <w:unhideWhenUsed/>
    <w:rsid w:val="00D3028A"/>
    <w:rPr>
      <w:color w:val="954F72"/>
      <w:u w:val="single"/>
    </w:rPr>
  </w:style>
  <w:style w:type="paragraph" w:customStyle="1" w:styleId="xl81">
    <w:name w:val="xl81"/>
    <w:basedOn w:val="Normal"/>
    <w:rsid w:val="00D3028A"/>
    <w:pP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82">
    <w:name w:val="xl82"/>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83">
    <w:name w:val="xl83"/>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84">
    <w:name w:val="xl84"/>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85">
    <w:name w:val="xl85"/>
    <w:basedOn w:val="Normal"/>
    <w:rsid w:val="00D3028A"/>
    <w:pPr>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86">
    <w:name w:val="xl86"/>
    <w:basedOn w:val="Normal"/>
    <w:rsid w:val="00D3028A"/>
    <w:pP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87">
    <w:name w:val="xl87"/>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88">
    <w:name w:val="xl88"/>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89">
    <w:name w:val="xl89"/>
    <w:basedOn w:val="Normal"/>
    <w:rsid w:val="00D3028A"/>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0">
    <w:name w:val="xl90"/>
    <w:basedOn w:val="Normal"/>
    <w:rsid w:val="00D302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91">
    <w:name w:val="xl91"/>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92">
    <w:name w:val="xl92"/>
    <w:basedOn w:val="Normal"/>
    <w:rsid w:val="00D302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3">
    <w:name w:val="xl93"/>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94">
    <w:name w:val="xl94"/>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5">
    <w:name w:val="xl95"/>
    <w:basedOn w:val="Normal"/>
    <w:rsid w:val="00D302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96">
    <w:name w:val="xl96"/>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7">
    <w:name w:val="xl97"/>
    <w:basedOn w:val="Normal"/>
    <w:rsid w:val="00D30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98">
    <w:name w:val="xl98"/>
    <w:basedOn w:val="Normal"/>
    <w:rsid w:val="00D3028A"/>
    <w:pP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99">
    <w:name w:val="xl99"/>
    <w:basedOn w:val="Normal"/>
    <w:rsid w:val="00D3028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character" w:customStyle="1" w:styleId="PargrafodaListaChar">
    <w:name w:val="Parágrafo da Lista Char"/>
    <w:link w:val="PargrafodaLista"/>
    <w:uiPriority w:val="34"/>
    <w:rsid w:val="001C67A6"/>
    <w:rPr>
      <w:lang w:eastAsia="en-US"/>
    </w:rPr>
  </w:style>
  <w:style w:type="character" w:customStyle="1" w:styleId="readonlyattribute">
    <w:name w:val="readonlyattribute"/>
    <w:basedOn w:val="Fontepargpadro"/>
    <w:rsid w:val="00B3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861">
      <w:bodyDiv w:val="1"/>
      <w:marLeft w:val="0"/>
      <w:marRight w:val="0"/>
      <w:marTop w:val="0"/>
      <w:marBottom w:val="0"/>
      <w:divBdr>
        <w:top w:val="none" w:sz="0" w:space="0" w:color="auto"/>
        <w:left w:val="none" w:sz="0" w:space="0" w:color="auto"/>
        <w:bottom w:val="none" w:sz="0" w:space="0" w:color="auto"/>
        <w:right w:val="none" w:sz="0" w:space="0" w:color="auto"/>
      </w:divBdr>
    </w:div>
    <w:div w:id="167409560">
      <w:bodyDiv w:val="1"/>
      <w:marLeft w:val="0"/>
      <w:marRight w:val="0"/>
      <w:marTop w:val="0"/>
      <w:marBottom w:val="0"/>
      <w:divBdr>
        <w:top w:val="none" w:sz="0" w:space="0" w:color="auto"/>
        <w:left w:val="none" w:sz="0" w:space="0" w:color="auto"/>
        <w:bottom w:val="none" w:sz="0" w:space="0" w:color="auto"/>
        <w:right w:val="none" w:sz="0" w:space="0" w:color="auto"/>
      </w:divBdr>
    </w:div>
    <w:div w:id="239564686">
      <w:bodyDiv w:val="1"/>
      <w:marLeft w:val="0"/>
      <w:marRight w:val="0"/>
      <w:marTop w:val="0"/>
      <w:marBottom w:val="0"/>
      <w:divBdr>
        <w:top w:val="none" w:sz="0" w:space="0" w:color="auto"/>
        <w:left w:val="none" w:sz="0" w:space="0" w:color="auto"/>
        <w:bottom w:val="none" w:sz="0" w:space="0" w:color="auto"/>
        <w:right w:val="none" w:sz="0" w:space="0" w:color="auto"/>
      </w:divBdr>
    </w:div>
    <w:div w:id="342710056">
      <w:bodyDiv w:val="1"/>
      <w:marLeft w:val="0"/>
      <w:marRight w:val="0"/>
      <w:marTop w:val="0"/>
      <w:marBottom w:val="0"/>
      <w:divBdr>
        <w:top w:val="none" w:sz="0" w:space="0" w:color="auto"/>
        <w:left w:val="none" w:sz="0" w:space="0" w:color="auto"/>
        <w:bottom w:val="none" w:sz="0" w:space="0" w:color="auto"/>
        <w:right w:val="none" w:sz="0" w:space="0" w:color="auto"/>
      </w:divBdr>
    </w:div>
    <w:div w:id="488833806">
      <w:bodyDiv w:val="1"/>
      <w:marLeft w:val="0"/>
      <w:marRight w:val="0"/>
      <w:marTop w:val="0"/>
      <w:marBottom w:val="0"/>
      <w:divBdr>
        <w:top w:val="none" w:sz="0" w:space="0" w:color="auto"/>
        <w:left w:val="none" w:sz="0" w:space="0" w:color="auto"/>
        <w:bottom w:val="none" w:sz="0" w:space="0" w:color="auto"/>
        <w:right w:val="none" w:sz="0" w:space="0" w:color="auto"/>
      </w:divBdr>
    </w:div>
    <w:div w:id="528839171">
      <w:bodyDiv w:val="1"/>
      <w:marLeft w:val="0"/>
      <w:marRight w:val="0"/>
      <w:marTop w:val="0"/>
      <w:marBottom w:val="0"/>
      <w:divBdr>
        <w:top w:val="none" w:sz="0" w:space="0" w:color="auto"/>
        <w:left w:val="none" w:sz="0" w:space="0" w:color="auto"/>
        <w:bottom w:val="none" w:sz="0" w:space="0" w:color="auto"/>
        <w:right w:val="none" w:sz="0" w:space="0" w:color="auto"/>
      </w:divBdr>
    </w:div>
    <w:div w:id="719210281">
      <w:bodyDiv w:val="1"/>
      <w:marLeft w:val="0"/>
      <w:marRight w:val="0"/>
      <w:marTop w:val="0"/>
      <w:marBottom w:val="0"/>
      <w:divBdr>
        <w:top w:val="none" w:sz="0" w:space="0" w:color="auto"/>
        <w:left w:val="none" w:sz="0" w:space="0" w:color="auto"/>
        <w:bottom w:val="none" w:sz="0" w:space="0" w:color="auto"/>
        <w:right w:val="none" w:sz="0" w:space="0" w:color="auto"/>
      </w:divBdr>
    </w:div>
    <w:div w:id="769664261">
      <w:bodyDiv w:val="1"/>
      <w:marLeft w:val="0"/>
      <w:marRight w:val="0"/>
      <w:marTop w:val="0"/>
      <w:marBottom w:val="0"/>
      <w:divBdr>
        <w:top w:val="none" w:sz="0" w:space="0" w:color="auto"/>
        <w:left w:val="none" w:sz="0" w:space="0" w:color="auto"/>
        <w:bottom w:val="none" w:sz="0" w:space="0" w:color="auto"/>
        <w:right w:val="none" w:sz="0" w:space="0" w:color="auto"/>
      </w:divBdr>
    </w:div>
    <w:div w:id="772673640">
      <w:bodyDiv w:val="1"/>
      <w:marLeft w:val="0"/>
      <w:marRight w:val="0"/>
      <w:marTop w:val="0"/>
      <w:marBottom w:val="0"/>
      <w:divBdr>
        <w:top w:val="none" w:sz="0" w:space="0" w:color="auto"/>
        <w:left w:val="none" w:sz="0" w:space="0" w:color="auto"/>
        <w:bottom w:val="none" w:sz="0" w:space="0" w:color="auto"/>
        <w:right w:val="none" w:sz="0" w:space="0" w:color="auto"/>
      </w:divBdr>
    </w:div>
    <w:div w:id="846604277">
      <w:bodyDiv w:val="1"/>
      <w:marLeft w:val="0"/>
      <w:marRight w:val="0"/>
      <w:marTop w:val="0"/>
      <w:marBottom w:val="0"/>
      <w:divBdr>
        <w:top w:val="none" w:sz="0" w:space="0" w:color="auto"/>
        <w:left w:val="none" w:sz="0" w:space="0" w:color="auto"/>
        <w:bottom w:val="none" w:sz="0" w:space="0" w:color="auto"/>
        <w:right w:val="none" w:sz="0" w:space="0" w:color="auto"/>
      </w:divBdr>
    </w:div>
    <w:div w:id="919559362">
      <w:bodyDiv w:val="1"/>
      <w:marLeft w:val="0"/>
      <w:marRight w:val="0"/>
      <w:marTop w:val="0"/>
      <w:marBottom w:val="0"/>
      <w:divBdr>
        <w:top w:val="none" w:sz="0" w:space="0" w:color="auto"/>
        <w:left w:val="none" w:sz="0" w:space="0" w:color="auto"/>
        <w:bottom w:val="none" w:sz="0" w:space="0" w:color="auto"/>
        <w:right w:val="none" w:sz="0" w:space="0" w:color="auto"/>
      </w:divBdr>
    </w:div>
    <w:div w:id="1110854904">
      <w:bodyDiv w:val="1"/>
      <w:marLeft w:val="0"/>
      <w:marRight w:val="0"/>
      <w:marTop w:val="0"/>
      <w:marBottom w:val="0"/>
      <w:divBdr>
        <w:top w:val="none" w:sz="0" w:space="0" w:color="auto"/>
        <w:left w:val="none" w:sz="0" w:space="0" w:color="auto"/>
        <w:bottom w:val="none" w:sz="0" w:space="0" w:color="auto"/>
        <w:right w:val="none" w:sz="0" w:space="0" w:color="auto"/>
      </w:divBdr>
    </w:div>
    <w:div w:id="1116757210">
      <w:bodyDiv w:val="1"/>
      <w:marLeft w:val="0"/>
      <w:marRight w:val="0"/>
      <w:marTop w:val="0"/>
      <w:marBottom w:val="0"/>
      <w:divBdr>
        <w:top w:val="none" w:sz="0" w:space="0" w:color="auto"/>
        <w:left w:val="none" w:sz="0" w:space="0" w:color="auto"/>
        <w:bottom w:val="none" w:sz="0" w:space="0" w:color="auto"/>
        <w:right w:val="none" w:sz="0" w:space="0" w:color="auto"/>
      </w:divBdr>
    </w:div>
    <w:div w:id="1155488659">
      <w:bodyDiv w:val="1"/>
      <w:marLeft w:val="0"/>
      <w:marRight w:val="0"/>
      <w:marTop w:val="0"/>
      <w:marBottom w:val="0"/>
      <w:divBdr>
        <w:top w:val="none" w:sz="0" w:space="0" w:color="auto"/>
        <w:left w:val="none" w:sz="0" w:space="0" w:color="auto"/>
        <w:bottom w:val="none" w:sz="0" w:space="0" w:color="auto"/>
        <w:right w:val="none" w:sz="0" w:space="0" w:color="auto"/>
      </w:divBdr>
    </w:div>
    <w:div w:id="1184897406">
      <w:bodyDiv w:val="1"/>
      <w:marLeft w:val="0"/>
      <w:marRight w:val="0"/>
      <w:marTop w:val="0"/>
      <w:marBottom w:val="0"/>
      <w:divBdr>
        <w:top w:val="none" w:sz="0" w:space="0" w:color="auto"/>
        <w:left w:val="none" w:sz="0" w:space="0" w:color="auto"/>
        <w:bottom w:val="none" w:sz="0" w:space="0" w:color="auto"/>
        <w:right w:val="none" w:sz="0" w:space="0" w:color="auto"/>
      </w:divBdr>
    </w:div>
    <w:div w:id="1297419202">
      <w:bodyDiv w:val="1"/>
      <w:marLeft w:val="0"/>
      <w:marRight w:val="0"/>
      <w:marTop w:val="0"/>
      <w:marBottom w:val="0"/>
      <w:divBdr>
        <w:top w:val="none" w:sz="0" w:space="0" w:color="auto"/>
        <w:left w:val="none" w:sz="0" w:space="0" w:color="auto"/>
        <w:bottom w:val="none" w:sz="0" w:space="0" w:color="auto"/>
        <w:right w:val="none" w:sz="0" w:space="0" w:color="auto"/>
      </w:divBdr>
    </w:div>
    <w:div w:id="1480726182">
      <w:bodyDiv w:val="1"/>
      <w:marLeft w:val="0"/>
      <w:marRight w:val="0"/>
      <w:marTop w:val="0"/>
      <w:marBottom w:val="0"/>
      <w:divBdr>
        <w:top w:val="none" w:sz="0" w:space="0" w:color="auto"/>
        <w:left w:val="none" w:sz="0" w:space="0" w:color="auto"/>
        <w:bottom w:val="none" w:sz="0" w:space="0" w:color="auto"/>
        <w:right w:val="none" w:sz="0" w:space="0" w:color="auto"/>
      </w:divBdr>
    </w:div>
    <w:div w:id="1515340247">
      <w:bodyDiv w:val="1"/>
      <w:marLeft w:val="0"/>
      <w:marRight w:val="0"/>
      <w:marTop w:val="0"/>
      <w:marBottom w:val="0"/>
      <w:divBdr>
        <w:top w:val="none" w:sz="0" w:space="0" w:color="auto"/>
        <w:left w:val="none" w:sz="0" w:space="0" w:color="auto"/>
        <w:bottom w:val="none" w:sz="0" w:space="0" w:color="auto"/>
        <w:right w:val="none" w:sz="0" w:space="0" w:color="auto"/>
      </w:divBdr>
    </w:div>
    <w:div w:id="1517575674">
      <w:bodyDiv w:val="1"/>
      <w:marLeft w:val="0"/>
      <w:marRight w:val="0"/>
      <w:marTop w:val="0"/>
      <w:marBottom w:val="0"/>
      <w:divBdr>
        <w:top w:val="none" w:sz="0" w:space="0" w:color="auto"/>
        <w:left w:val="none" w:sz="0" w:space="0" w:color="auto"/>
        <w:bottom w:val="none" w:sz="0" w:space="0" w:color="auto"/>
        <w:right w:val="none" w:sz="0" w:space="0" w:color="auto"/>
      </w:divBdr>
    </w:div>
    <w:div w:id="1588155225">
      <w:marLeft w:val="0"/>
      <w:marRight w:val="0"/>
      <w:marTop w:val="0"/>
      <w:marBottom w:val="0"/>
      <w:divBdr>
        <w:top w:val="none" w:sz="0" w:space="0" w:color="auto"/>
        <w:left w:val="none" w:sz="0" w:space="0" w:color="auto"/>
        <w:bottom w:val="none" w:sz="0" w:space="0" w:color="auto"/>
        <w:right w:val="none" w:sz="0" w:space="0" w:color="auto"/>
      </w:divBdr>
    </w:div>
    <w:div w:id="1702245500">
      <w:bodyDiv w:val="1"/>
      <w:marLeft w:val="0"/>
      <w:marRight w:val="0"/>
      <w:marTop w:val="0"/>
      <w:marBottom w:val="0"/>
      <w:divBdr>
        <w:top w:val="none" w:sz="0" w:space="0" w:color="auto"/>
        <w:left w:val="none" w:sz="0" w:space="0" w:color="auto"/>
        <w:bottom w:val="none" w:sz="0" w:space="0" w:color="auto"/>
        <w:right w:val="none" w:sz="0" w:space="0" w:color="auto"/>
      </w:divBdr>
    </w:div>
    <w:div w:id="1704861634">
      <w:bodyDiv w:val="1"/>
      <w:marLeft w:val="0"/>
      <w:marRight w:val="0"/>
      <w:marTop w:val="0"/>
      <w:marBottom w:val="0"/>
      <w:divBdr>
        <w:top w:val="none" w:sz="0" w:space="0" w:color="auto"/>
        <w:left w:val="none" w:sz="0" w:space="0" w:color="auto"/>
        <w:bottom w:val="none" w:sz="0" w:space="0" w:color="auto"/>
        <w:right w:val="none" w:sz="0" w:space="0" w:color="auto"/>
      </w:divBdr>
    </w:div>
    <w:div w:id="1748458074">
      <w:bodyDiv w:val="1"/>
      <w:marLeft w:val="0"/>
      <w:marRight w:val="0"/>
      <w:marTop w:val="0"/>
      <w:marBottom w:val="0"/>
      <w:divBdr>
        <w:top w:val="none" w:sz="0" w:space="0" w:color="auto"/>
        <w:left w:val="none" w:sz="0" w:space="0" w:color="auto"/>
        <w:bottom w:val="none" w:sz="0" w:space="0" w:color="auto"/>
        <w:right w:val="none" w:sz="0" w:space="0" w:color="auto"/>
      </w:divBdr>
    </w:div>
    <w:div w:id="1781871368">
      <w:bodyDiv w:val="1"/>
      <w:marLeft w:val="0"/>
      <w:marRight w:val="0"/>
      <w:marTop w:val="0"/>
      <w:marBottom w:val="0"/>
      <w:divBdr>
        <w:top w:val="none" w:sz="0" w:space="0" w:color="auto"/>
        <w:left w:val="none" w:sz="0" w:space="0" w:color="auto"/>
        <w:bottom w:val="none" w:sz="0" w:space="0" w:color="auto"/>
        <w:right w:val="none" w:sz="0" w:space="0" w:color="auto"/>
      </w:divBdr>
    </w:div>
    <w:div w:id="1845894078">
      <w:bodyDiv w:val="1"/>
      <w:marLeft w:val="0"/>
      <w:marRight w:val="0"/>
      <w:marTop w:val="0"/>
      <w:marBottom w:val="0"/>
      <w:divBdr>
        <w:top w:val="none" w:sz="0" w:space="0" w:color="auto"/>
        <w:left w:val="none" w:sz="0" w:space="0" w:color="auto"/>
        <w:bottom w:val="none" w:sz="0" w:space="0" w:color="auto"/>
        <w:right w:val="none" w:sz="0" w:space="0" w:color="auto"/>
      </w:divBdr>
      <w:divsChild>
        <w:div w:id="545261558">
          <w:marLeft w:val="0"/>
          <w:marRight w:val="0"/>
          <w:marTop w:val="0"/>
          <w:marBottom w:val="0"/>
          <w:divBdr>
            <w:top w:val="none" w:sz="0" w:space="0" w:color="auto"/>
            <w:left w:val="none" w:sz="0" w:space="0" w:color="auto"/>
            <w:bottom w:val="none" w:sz="0" w:space="0" w:color="auto"/>
            <w:right w:val="none" w:sz="0" w:space="0" w:color="auto"/>
          </w:divBdr>
          <w:divsChild>
            <w:div w:id="954405953">
              <w:marLeft w:val="0"/>
              <w:marRight w:val="0"/>
              <w:marTop w:val="0"/>
              <w:marBottom w:val="0"/>
              <w:divBdr>
                <w:top w:val="none" w:sz="0" w:space="0" w:color="auto"/>
                <w:left w:val="none" w:sz="0" w:space="0" w:color="auto"/>
                <w:bottom w:val="none" w:sz="0" w:space="0" w:color="auto"/>
                <w:right w:val="none" w:sz="0" w:space="0" w:color="auto"/>
              </w:divBdr>
              <w:divsChild>
                <w:div w:id="742993638">
                  <w:blockQuote w:val="1"/>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 w:id="1967271719">
      <w:bodyDiv w:val="1"/>
      <w:marLeft w:val="0"/>
      <w:marRight w:val="0"/>
      <w:marTop w:val="0"/>
      <w:marBottom w:val="0"/>
      <w:divBdr>
        <w:top w:val="none" w:sz="0" w:space="0" w:color="auto"/>
        <w:left w:val="none" w:sz="0" w:space="0" w:color="auto"/>
        <w:bottom w:val="none" w:sz="0" w:space="0" w:color="auto"/>
        <w:right w:val="none" w:sz="0" w:space="0" w:color="auto"/>
      </w:divBdr>
    </w:div>
    <w:div w:id="1973905594">
      <w:bodyDiv w:val="1"/>
      <w:marLeft w:val="0"/>
      <w:marRight w:val="0"/>
      <w:marTop w:val="0"/>
      <w:marBottom w:val="0"/>
      <w:divBdr>
        <w:top w:val="none" w:sz="0" w:space="0" w:color="auto"/>
        <w:left w:val="none" w:sz="0" w:space="0" w:color="auto"/>
        <w:bottom w:val="none" w:sz="0" w:space="0" w:color="auto"/>
        <w:right w:val="none" w:sz="0" w:space="0" w:color="auto"/>
      </w:divBdr>
    </w:div>
    <w:div w:id="2057923378">
      <w:bodyDiv w:val="1"/>
      <w:marLeft w:val="0"/>
      <w:marRight w:val="0"/>
      <w:marTop w:val="0"/>
      <w:marBottom w:val="0"/>
      <w:divBdr>
        <w:top w:val="none" w:sz="0" w:space="0" w:color="auto"/>
        <w:left w:val="none" w:sz="0" w:space="0" w:color="auto"/>
        <w:bottom w:val="none" w:sz="0" w:space="0" w:color="auto"/>
        <w:right w:val="none" w:sz="0" w:space="0" w:color="auto"/>
      </w:divBdr>
    </w:div>
    <w:div w:id="2086291896">
      <w:bodyDiv w:val="1"/>
      <w:marLeft w:val="0"/>
      <w:marRight w:val="0"/>
      <w:marTop w:val="0"/>
      <w:marBottom w:val="0"/>
      <w:divBdr>
        <w:top w:val="none" w:sz="0" w:space="0" w:color="auto"/>
        <w:left w:val="none" w:sz="0" w:space="0" w:color="auto"/>
        <w:bottom w:val="none" w:sz="0" w:space="0" w:color="auto"/>
        <w:right w:val="none" w:sz="0" w:space="0" w:color="auto"/>
      </w:divBdr>
    </w:div>
    <w:div w:id="2091461424">
      <w:bodyDiv w:val="1"/>
      <w:marLeft w:val="0"/>
      <w:marRight w:val="0"/>
      <w:marTop w:val="0"/>
      <w:marBottom w:val="0"/>
      <w:divBdr>
        <w:top w:val="none" w:sz="0" w:space="0" w:color="auto"/>
        <w:left w:val="none" w:sz="0" w:space="0" w:color="auto"/>
        <w:bottom w:val="none" w:sz="0" w:space="0" w:color="auto"/>
        <w:right w:val="none" w:sz="0" w:space="0" w:color="auto"/>
      </w:divBdr>
    </w:div>
    <w:div w:id="21381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19A6-17B2-4E64-8586-012DB261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2445</TotalTime>
  <Pages>36</Pages>
  <Words>13847</Words>
  <Characters>74780</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dc:creator>
  <cp:keywords/>
  <dc:description/>
  <cp:lastModifiedBy>Marcos da Silva</cp:lastModifiedBy>
  <cp:revision>186</cp:revision>
  <cp:lastPrinted>2018-02-20T19:48:00Z</cp:lastPrinted>
  <dcterms:created xsi:type="dcterms:W3CDTF">2014-02-14T14:37:00Z</dcterms:created>
  <dcterms:modified xsi:type="dcterms:W3CDTF">2021-09-08T10:57:00Z</dcterms:modified>
</cp:coreProperties>
</file>